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0D67" w14:textId="77777777" w:rsidR="00357E81" w:rsidRDefault="00357E81" w:rsidP="00357E81">
      <w:pPr>
        <w:pStyle w:val="NormalWeb"/>
        <w:jc w:val="center"/>
      </w:pPr>
      <w:bookmarkStart w:id="0" w:name="_Hlk65589008"/>
      <w:r>
        <w:rPr>
          <w:noProof/>
        </w:rPr>
        <w:drawing>
          <wp:inline distT="0" distB="0" distL="0" distR="0" wp14:anchorId="0303069B" wp14:editId="3AB6EE2D">
            <wp:extent cx="1238250" cy="1238250"/>
            <wp:effectExtent l="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38A32" w14:textId="1A9EE6C6" w:rsidR="00803C06" w:rsidRPr="00EB5A6E" w:rsidRDefault="00803C06" w:rsidP="00803C06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B5A6E">
        <w:rPr>
          <w:rFonts w:ascii="Arial" w:hAnsi="Arial" w:cs="Arial"/>
          <w:b/>
          <w:bCs/>
          <w:sz w:val="24"/>
          <w:szCs w:val="24"/>
        </w:rPr>
        <w:t>Child Sexual Exploitation (CSE) Practitioner</w:t>
      </w:r>
    </w:p>
    <w:p w14:paraId="6AE1EE7A" w14:textId="0FE14D65" w:rsidR="00EB5A6E" w:rsidRDefault="00EB5A6E" w:rsidP="00803C06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B5A6E">
        <w:rPr>
          <w:rFonts w:ascii="Arial" w:hAnsi="Arial" w:cs="Arial"/>
          <w:b/>
          <w:bCs/>
          <w:sz w:val="24"/>
          <w:szCs w:val="24"/>
        </w:rPr>
        <w:t>Young People’s Service</w:t>
      </w:r>
    </w:p>
    <w:p w14:paraId="087DDD49" w14:textId="77777777" w:rsidR="007421C9" w:rsidRPr="00EB5A6E" w:rsidRDefault="007421C9" w:rsidP="00803C06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156565" w14:textId="77777777" w:rsidR="00263FA6" w:rsidRDefault="00263FA6" w:rsidP="00263FA6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Job Description</w:t>
      </w:r>
    </w:p>
    <w:p w14:paraId="6D0A52BF" w14:textId="77777777" w:rsidR="00263FA6" w:rsidRDefault="00263FA6" w:rsidP="007421C9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05276EA3" w14:textId="5374BCA3" w:rsidR="00EB5A6E" w:rsidRPr="007421C9" w:rsidRDefault="00803C06" w:rsidP="007421C9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7421C9">
        <w:rPr>
          <w:rFonts w:ascii="Arial" w:hAnsi="Arial" w:cs="Arial"/>
          <w:sz w:val="24"/>
          <w:szCs w:val="24"/>
          <w:lang w:eastAsia="en-GB"/>
        </w:rPr>
        <w:t>Are you passionate about making a difference in young people’s lives? Do you have strong empathy, resilience and a commitment to supporting those affected by trauma?</w:t>
      </w:r>
      <w:r w:rsidR="007421C9">
        <w:rPr>
          <w:rFonts w:ascii="Arial" w:hAnsi="Arial" w:cs="Arial"/>
          <w:sz w:val="24"/>
          <w:szCs w:val="24"/>
          <w:lang w:eastAsia="en-GB"/>
        </w:rPr>
        <w:t xml:space="preserve">  The young people’s team works throughout Norfolk </w:t>
      </w:r>
      <w:r w:rsidR="007421C9" w:rsidRPr="007421C9">
        <w:rPr>
          <w:rFonts w:ascii="Arial" w:hAnsi="Arial" w:cs="Arial"/>
          <w:sz w:val="24"/>
          <w:szCs w:val="24"/>
        </w:rPr>
        <w:t>with children and young people who have experienced or be</w:t>
      </w:r>
      <w:r w:rsidR="00D239DA">
        <w:rPr>
          <w:rFonts w:ascii="Arial" w:hAnsi="Arial" w:cs="Arial"/>
          <w:sz w:val="24"/>
          <w:szCs w:val="24"/>
        </w:rPr>
        <w:t>en</w:t>
      </w:r>
      <w:r w:rsidR="007421C9" w:rsidRPr="007421C9">
        <w:rPr>
          <w:rFonts w:ascii="Arial" w:hAnsi="Arial" w:cs="Arial"/>
          <w:sz w:val="24"/>
          <w:szCs w:val="24"/>
        </w:rPr>
        <w:t xml:space="preserve"> identified as vulnerable to child sexual exploitation (CSE)</w:t>
      </w:r>
      <w:r w:rsidR="00ED4D98">
        <w:rPr>
          <w:rFonts w:ascii="Arial" w:hAnsi="Arial" w:cs="Arial"/>
          <w:sz w:val="24"/>
          <w:szCs w:val="24"/>
        </w:rPr>
        <w:t xml:space="preserve"> through both the Rose Project and Jigsaw Programme</w:t>
      </w:r>
      <w:r w:rsidR="006E40CA">
        <w:rPr>
          <w:rFonts w:ascii="Arial" w:hAnsi="Arial" w:cs="Arial"/>
          <w:sz w:val="24"/>
          <w:szCs w:val="24"/>
        </w:rPr>
        <w:t>s</w:t>
      </w:r>
      <w:r w:rsidR="007421C9" w:rsidRPr="007421C9">
        <w:rPr>
          <w:rFonts w:ascii="Arial" w:hAnsi="Arial" w:cs="Arial"/>
          <w:sz w:val="24"/>
          <w:szCs w:val="24"/>
        </w:rPr>
        <w:t xml:space="preserve">.  </w:t>
      </w:r>
      <w:r w:rsidR="007421C9" w:rsidRPr="007421C9">
        <w:rPr>
          <w:rFonts w:ascii="Arial" w:eastAsia="Times New Roman" w:hAnsi="Arial" w:cs="Arial"/>
          <w:sz w:val="24"/>
          <w:szCs w:val="24"/>
        </w:rPr>
        <w:t xml:space="preserve">The CSE Practitioner will manage a caseload and deliver early intervention and targeted support to young people alongside a range of group educational programmes. </w:t>
      </w:r>
      <w:r w:rsidR="007421C9" w:rsidRPr="007421C9">
        <w:rPr>
          <w:rFonts w:ascii="Arial" w:eastAsia="Times New Roman" w:hAnsi="Arial" w:cs="Arial"/>
          <w:sz w:val="24"/>
          <w:szCs w:val="24"/>
          <w:lang w:eastAsia="en-GB"/>
        </w:rPr>
        <w:t xml:space="preserve">This role will see young people receiving timely support to help them overcome trauma and to move on with their lives. </w:t>
      </w:r>
      <w:r w:rsidR="007421C9" w:rsidRPr="007421C9">
        <w:rPr>
          <w:rFonts w:ascii="Arial" w:hAnsi="Arial" w:cs="Arial"/>
          <w:sz w:val="24"/>
          <w:szCs w:val="24"/>
        </w:rPr>
        <w:t>T</w:t>
      </w:r>
      <w:r w:rsidR="007421C9" w:rsidRPr="007421C9">
        <w:rPr>
          <w:rFonts w:ascii="Arial" w:eastAsia="Times New Roman" w:hAnsi="Arial" w:cs="Arial"/>
          <w:sz w:val="24"/>
          <w:szCs w:val="24"/>
        </w:rPr>
        <w:t xml:space="preserve">he CSE Practitioner will deliver </w:t>
      </w:r>
      <w:r w:rsidR="007421C9" w:rsidRPr="007421C9">
        <w:rPr>
          <w:rFonts w:ascii="Arial" w:hAnsi="Arial" w:cs="Arial"/>
          <w:sz w:val="24"/>
          <w:szCs w:val="24"/>
        </w:rPr>
        <w:t>1:1 support and small group work about child sexual exploitation as well as</w:t>
      </w:r>
      <w:r w:rsidR="007421C9" w:rsidRPr="007421C9">
        <w:rPr>
          <w:rFonts w:ascii="Arial" w:eastAsia="Times New Roman" w:hAnsi="Arial" w:cs="Arial"/>
          <w:sz w:val="24"/>
          <w:szCs w:val="24"/>
        </w:rPr>
        <w:t xml:space="preserve"> group based raising awareness sessions, covering a range of topics such as such as grooming, healthy/unhealthy relationships, sexual health and consent.</w:t>
      </w:r>
      <w:r w:rsidR="00A326CF">
        <w:rPr>
          <w:rFonts w:ascii="Arial" w:eastAsia="Times New Roman" w:hAnsi="Arial" w:cs="Arial"/>
          <w:sz w:val="24"/>
          <w:szCs w:val="24"/>
        </w:rPr>
        <w:t xml:space="preserve">  Alongside this you will act as a Safeguarding Point of Contact to support the team on a day to day basis with safeguarding concerns.</w:t>
      </w:r>
    </w:p>
    <w:p w14:paraId="6DE7D264" w14:textId="77777777" w:rsidR="00C57776" w:rsidRDefault="00C57776" w:rsidP="00803C06">
      <w:pPr>
        <w:jc w:val="both"/>
        <w:rPr>
          <w:rFonts w:ascii="Arial" w:hAnsi="Arial" w:cs="Arial"/>
          <w:b/>
          <w:bCs/>
          <w:lang w:eastAsia="en-GB"/>
        </w:rPr>
      </w:pPr>
    </w:p>
    <w:p w14:paraId="2D797E68" w14:textId="242EE355" w:rsidR="00F51950" w:rsidRDefault="001463A4" w:rsidP="00BB644F">
      <w:pPr>
        <w:textAlignment w:val="baseline"/>
        <w:rPr>
          <w:rFonts w:ascii="Arial" w:eastAsia="Times New Roman" w:hAnsi="Arial" w:cs="Arial"/>
          <w:b/>
          <w:bCs/>
          <w:lang w:eastAsia="en-GB"/>
        </w:rPr>
      </w:pPr>
      <w:bookmarkStart w:id="1" w:name="_Hlk65589106"/>
      <w:bookmarkEnd w:id="0"/>
      <w:r w:rsidRPr="001463A4">
        <w:rPr>
          <w:rFonts w:ascii="Arial" w:eastAsia="Times New Roman" w:hAnsi="Arial" w:cs="Arial"/>
          <w:b/>
          <w:bCs/>
          <w:lang w:eastAsia="en-GB"/>
        </w:rPr>
        <w:t>Overall scope of role</w:t>
      </w:r>
    </w:p>
    <w:p w14:paraId="2AEB06A0" w14:textId="77777777" w:rsidR="0003467C" w:rsidRPr="00C30E0C" w:rsidRDefault="0003467C" w:rsidP="00BB644F">
      <w:pPr>
        <w:textAlignment w:val="baseline"/>
        <w:rPr>
          <w:rFonts w:ascii="Arial" w:eastAsia="Times New Roman" w:hAnsi="Arial" w:cs="Arial"/>
          <w:b/>
        </w:rPr>
      </w:pPr>
    </w:p>
    <w:p w14:paraId="565F89C6" w14:textId="5603949F" w:rsidR="001463A4" w:rsidRPr="00C30E0C" w:rsidRDefault="001463A4" w:rsidP="001463A4">
      <w:pPr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C30E0C">
        <w:rPr>
          <w:rFonts w:ascii="Arial" w:eastAsia="Times New Roman" w:hAnsi="Arial" w:cs="Arial"/>
          <w:lang w:eastAsia="en-GB"/>
        </w:rPr>
        <w:t>CSE Practitioners co-create trusting relationships with children and young people to ensure that a felt sense of safety is established. This forms a secure foundation in which to be able to work with them to: </w:t>
      </w:r>
    </w:p>
    <w:p w14:paraId="5BE95D90" w14:textId="77777777" w:rsidR="001463A4" w:rsidRPr="0064314D" w:rsidRDefault="001463A4" w:rsidP="0064314D">
      <w:pPr>
        <w:pStyle w:val="ListParagraph"/>
        <w:numPr>
          <w:ilvl w:val="0"/>
          <w:numId w:val="27"/>
        </w:numPr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64314D">
        <w:rPr>
          <w:rFonts w:ascii="Arial" w:eastAsia="Times New Roman" w:hAnsi="Arial" w:cs="Arial"/>
          <w:lang w:eastAsia="en-GB"/>
        </w:rPr>
        <w:t>Increase understanding of what happened/is happening to them. </w:t>
      </w:r>
    </w:p>
    <w:p w14:paraId="22B73727" w14:textId="77777777" w:rsidR="001463A4" w:rsidRPr="0064314D" w:rsidRDefault="001463A4" w:rsidP="0064314D">
      <w:pPr>
        <w:pStyle w:val="ListParagraph"/>
        <w:numPr>
          <w:ilvl w:val="0"/>
          <w:numId w:val="27"/>
        </w:numPr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64314D">
        <w:rPr>
          <w:rFonts w:ascii="Arial" w:eastAsia="Times New Roman" w:hAnsi="Arial" w:cs="Arial"/>
          <w:lang w:eastAsia="en-GB"/>
        </w:rPr>
        <w:t>Increase understanding of exploitation, abuse, power, and control. </w:t>
      </w:r>
    </w:p>
    <w:p w14:paraId="69CBA4D6" w14:textId="77777777" w:rsidR="001463A4" w:rsidRPr="0064314D" w:rsidRDefault="001463A4" w:rsidP="0064314D">
      <w:pPr>
        <w:pStyle w:val="ListParagraph"/>
        <w:numPr>
          <w:ilvl w:val="0"/>
          <w:numId w:val="27"/>
        </w:numPr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64314D">
        <w:rPr>
          <w:rFonts w:ascii="Arial" w:eastAsia="Times New Roman" w:hAnsi="Arial" w:cs="Arial"/>
          <w:lang w:eastAsia="en-GB"/>
        </w:rPr>
        <w:t>Consider trauma and any response they’ve had. </w:t>
      </w:r>
    </w:p>
    <w:p w14:paraId="447FA57F" w14:textId="77777777" w:rsidR="001463A4" w:rsidRPr="0064314D" w:rsidRDefault="001463A4" w:rsidP="0064314D">
      <w:pPr>
        <w:pStyle w:val="ListParagraph"/>
        <w:numPr>
          <w:ilvl w:val="0"/>
          <w:numId w:val="27"/>
        </w:numPr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64314D">
        <w:rPr>
          <w:rFonts w:ascii="Arial" w:eastAsia="Times New Roman" w:hAnsi="Arial" w:cs="Arial"/>
          <w:lang w:eastAsia="en-GB"/>
        </w:rPr>
        <w:t>Explore their sense of who they are and their self-esteem. </w:t>
      </w:r>
    </w:p>
    <w:p w14:paraId="6FFCC75C" w14:textId="77777777" w:rsidR="001463A4" w:rsidRPr="0064314D" w:rsidRDefault="001463A4" w:rsidP="0064314D">
      <w:pPr>
        <w:pStyle w:val="ListParagraph"/>
        <w:numPr>
          <w:ilvl w:val="0"/>
          <w:numId w:val="27"/>
        </w:numPr>
        <w:jc w:val="both"/>
        <w:textAlignment w:val="baseline"/>
        <w:rPr>
          <w:rFonts w:ascii="Arial" w:eastAsia="MS Mincho" w:hAnsi="Arial" w:cs="Arial"/>
          <w:lang w:eastAsia="en-GB"/>
        </w:rPr>
      </w:pPr>
      <w:r w:rsidRPr="0064314D">
        <w:rPr>
          <w:rFonts w:ascii="Arial" w:eastAsia="MS Mincho" w:hAnsi="Arial" w:cs="Arial"/>
          <w:lang w:eastAsia="en-GB"/>
        </w:rPr>
        <w:t>Increase understanding of what healthy and unhealthy relationships look like. </w:t>
      </w:r>
    </w:p>
    <w:p w14:paraId="4F790689" w14:textId="4C13C71A" w:rsidR="001463A4" w:rsidRPr="0064314D" w:rsidRDefault="001463A4" w:rsidP="0064314D">
      <w:pPr>
        <w:pStyle w:val="ListParagraph"/>
        <w:numPr>
          <w:ilvl w:val="0"/>
          <w:numId w:val="27"/>
        </w:numPr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64314D">
        <w:rPr>
          <w:rFonts w:ascii="Arial" w:eastAsia="Times New Roman" w:hAnsi="Arial" w:cs="Arial"/>
          <w:lang w:eastAsia="en-GB"/>
        </w:rPr>
        <w:t>Explore how they use the internet</w:t>
      </w:r>
      <w:r w:rsidR="000E5D16" w:rsidRPr="0064314D">
        <w:rPr>
          <w:rFonts w:ascii="Arial" w:eastAsia="Times New Roman" w:hAnsi="Arial" w:cs="Arial"/>
          <w:lang w:eastAsia="en-GB"/>
        </w:rPr>
        <w:t xml:space="preserve"> and social media</w:t>
      </w:r>
      <w:r w:rsidRPr="0064314D">
        <w:rPr>
          <w:rFonts w:ascii="Arial" w:eastAsia="Times New Roman" w:hAnsi="Arial" w:cs="Arial"/>
          <w:lang w:eastAsia="en-GB"/>
        </w:rPr>
        <w:t>. </w:t>
      </w:r>
    </w:p>
    <w:p w14:paraId="70FCA82F" w14:textId="77777777" w:rsidR="001463A4" w:rsidRPr="0064314D" w:rsidRDefault="001463A4" w:rsidP="0064314D">
      <w:pPr>
        <w:pStyle w:val="ListParagraph"/>
        <w:numPr>
          <w:ilvl w:val="0"/>
          <w:numId w:val="27"/>
        </w:numPr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64314D">
        <w:rPr>
          <w:rFonts w:ascii="Arial" w:eastAsia="Times New Roman" w:hAnsi="Arial" w:cs="Arial"/>
          <w:lang w:eastAsia="en-GB"/>
        </w:rPr>
        <w:t>Develop coping skills and promote wellbeing. </w:t>
      </w:r>
    </w:p>
    <w:p w14:paraId="27CCFAED" w14:textId="77777777" w:rsidR="001463A4" w:rsidRPr="0064314D" w:rsidRDefault="001463A4" w:rsidP="0064314D">
      <w:pPr>
        <w:pStyle w:val="ListParagraph"/>
        <w:numPr>
          <w:ilvl w:val="0"/>
          <w:numId w:val="27"/>
        </w:numPr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64314D">
        <w:rPr>
          <w:rFonts w:ascii="Arial" w:eastAsia="Times New Roman" w:hAnsi="Arial" w:cs="Arial"/>
          <w:lang w:eastAsia="en-GB"/>
        </w:rPr>
        <w:t>Know where to go for help in the future. </w:t>
      </w:r>
    </w:p>
    <w:p w14:paraId="7BB88109" w14:textId="77777777" w:rsidR="00713CA1" w:rsidRDefault="00713CA1" w:rsidP="00374CE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8AAD936" w14:textId="5A7FB9A8" w:rsidR="002A1AB5" w:rsidRDefault="002A1AB5" w:rsidP="002A1AB5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Delivery</w:t>
      </w:r>
      <w:r w:rsidR="00B536D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CE608E8" w14:textId="77777777" w:rsidR="0003467C" w:rsidRDefault="0003467C" w:rsidP="002A1AB5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122B613D" w14:textId="3AF9E4FE" w:rsidR="001147F8" w:rsidRDefault="0067234E" w:rsidP="00BE4F34">
      <w:pPr>
        <w:pStyle w:val="NoSpacing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043AC3" w:rsidRPr="001147F8">
        <w:rPr>
          <w:rFonts w:ascii="Arial" w:hAnsi="Arial" w:cs="Arial"/>
          <w:sz w:val="24"/>
          <w:szCs w:val="24"/>
        </w:rPr>
        <w:t>old a</w:t>
      </w:r>
      <w:r w:rsidR="00F63503">
        <w:rPr>
          <w:rFonts w:ascii="Arial" w:hAnsi="Arial" w:cs="Arial"/>
          <w:sz w:val="24"/>
          <w:szCs w:val="24"/>
        </w:rPr>
        <w:t>nd manage a</w:t>
      </w:r>
      <w:r w:rsidR="00043AC3" w:rsidRPr="001147F8">
        <w:rPr>
          <w:rFonts w:ascii="Arial" w:hAnsi="Arial" w:cs="Arial"/>
          <w:sz w:val="24"/>
          <w:szCs w:val="24"/>
        </w:rPr>
        <w:t xml:space="preserve"> </w:t>
      </w:r>
      <w:r w:rsidR="00393102" w:rsidRPr="001147F8">
        <w:rPr>
          <w:rFonts w:ascii="Arial" w:hAnsi="Arial" w:cs="Arial"/>
          <w:sz w:val="24"/>
          <w:szCs w:val="24"/>
        </w:rPr>
        <w:t>caseload of children and young people who have experienced or are at risk of CSE</w:t>
      </w:r>
      <w:r w:rsidR="00945031" w:rsidRPr="001147F8">
        <w:rPr>
          <w:rFonts w:ascii="Arial" w:hAnsi="Arial" w:cs="Arial"/>
          <w:sz w:val="24"/>
          <w:szCs w:val="24"/>
        </w:rPr>
        <w:t xml:space="preserve"> to support them to build trusted relationships in 1:1 support sessions</w:t>
      </w:r>
      <w:r w:rsidR="009A4AC0" w:rsidRPr="001147F8">
        <w:rPr>
          <w:rFonts w:ascii="Arial" w:hAnsi="Arial" w:cs="Arial"/>
          <w:sz w:val="24"/>
          <w:szCs w:val="24"/>
        </w:rPr>
        <w:t xml:space="preserve">. </w:t>
      </w:r>
      <w:r w:rsidR="00945031" w:rsidRPr="001147F8">
        <w:rPr>
          <w:rFonts w:ascii="Arial" w:hAnsi="Arial" w:cs="Arial"/>
          <w:sz w:val="24"/>
          <w:szCs w:val="24"/>
        </w:rPr>
        <w:t xml:space="preserve"> </w:t>
      </w:r>
    </w:p>
    <w:p w14:paraId="7A2ED720" w14:textId="6EBE3DC8" w:rsidR="004110BA" w:rsidRDefault="009C19E3" w:rsidP="00BE4F34">
      <w:pPr>
        <w:pStyle w:val="NoSpacing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</w:t>
      </w:r>
      <w:r w:rsidR="004110BA">
        <w:rPr>
          <w:rFonts w:ascii="Arial" w:hAnsi="Arial" w:cs="Arial"/>
          <w:sz w:val="24"/>
          <w:szCs w:val="24"/>
        </w:rPr>
        <w:t>nsure the support is trauma</w:t>
      </w:r>
      <w:r w:rsidR="001314B5">
        <w:rPr>
          <w:rFonts w:ascii="Arial" w:hAnsi="Arial" w:cs="Arial"/>
          <w:sz w:val="24"/>
          <w:szCs w:val="24"/>
        </w:rPr>
        <w:t xml:space="preserve"> </w:t>
      </w:r>
      <w:r w:rsidR="004110BA">
        <w:rPr>
          <w:rFonts w:ascii="Arial" w:hAnsi="Arial" w:cs="Arial"/>
          <w:sz w:val="24"/>
          <w:szCs w:val="24"/>
        </w:rPr>
        <w:t>informed and that the child/young person is at the centre and empowered in the approach while maintaining a flexible approach.</w:t>
      </w:r>
    </w:p>
    <w:p w14:paraId="06CD9D3B" w14:textId="5AB19875" w:rsidR="004110BA" w:rsidRDefault="00D20CF2" w:rsidP="00BE4F34">
      <w:pPr>
        <w:pStyle w:val="NoSpacing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</w:t>
      </w:r>
      <w:r w:rsidR="00CA125A">
        <w:rPr>
          <w:rFonts w:ascii="Arial" w:hAnsi="Arial" w:cs="Arial"/>
          <w:sz w:val="24"/>
          <w:szCs w:val="24"/>
        </w:rPr>
        <w:t xml:space="preserve"> undertake and</w:t>
      </w:r>
      <w:r>
        <w:rPr>
          <w:rFonts w:ascii="Arial" w:hAnsi="Arial" w:cs="Arial"/>
          <w:sz w:val="24"/>
          <w:szCs w:val="24"/>
        </w:rPr>
        <w:t xml:space="preserve"> ensure records are kept of sessions, assessments, planning, progress and decision making.</w:t>
      </w:r>
    </w:p>
    <w:p w14:paraId="1F0204ED" w14:textId="452B6D2D" w:rsidR="00D20CF2" w:rsidRPr="00BE4F34" w:rsidRDefault="00D20CF2" w:rsidP="00330B71">
      <w:pPr>
        <w:pStyle w:val="NoSpacing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BE4F34">
        <w:rPr>
          <w:rFonts w:ascii="Arial" w:hAnsi="Arial" w:cs="Arial"/>
          <w:sz w:val="24"/>
          <w:szCs w:val="24"/>
        </w:rPr>
        <w:lastRenderedPageBreak/>
        <w:t>To attend and contribute</w:t>
      </w:r>
      <w:r w:rsidR="00820C13">
        <w:rPr>
          <w:rFonts w:ascii="Arial" w:hAnsi="Arial" w:cs="Arial"/>
          <w:sz w:val="24"/>
          <w:szCs w:val="24"/>
        </w:rPr>
        <w:t xml:space="preserve"> specialist knowledge</w:t>
      </w:r>
      <w:r w:rsidR="00135535">
        <w:rPr>
          <w:rFonts w:ascii="Arial" w:hAnsi="Arial" w:cs="Arial"/>
          <w:sz w:val="24"/>
          <w:szCs w:val="24"/>
        </w:rPr>
        <w:t xml:space="preserve"> around CSE</w:t>
      </w:r>
      <w:r w:rsidRPr="00BE4F34">
        <w:rPr>
          <w:rFonts w:ascii="Arial" w:hAnsi="Arial" w:cs="Arial"/>
          <w:sz w:val="24"/>
          <w:szCs w:val="24"/>
        </w:rPr>
        <w:t xml:space="preserve"> </w:t>
      </w:r>
      <w:r w:rsidR="001147F8" w:rsidRPr="00BE4F34">
        <w:rPr>
          <w:rFonts w:ascii="Arial" w:hAnsi="Arial" w:cs="Arial"/>
          <w:sz w:val="24"/>
          <w:szCs w:val="24"/>
        </w:rPr>
        <w:t xml:space="preserve">to </w:t>
      </w:r>
      <w:r w:rsidR="001F350C" w:rsidRPr="00BE4F34">
        <w:rPr>
          <w:rFonts w:ascii="Arial" w:hAnsi="Arial" w:cs="Arial"/>
          <w:sz w:val="24"/>
          <w:szCs w:val="24"/>
        </w:rPr>
        <w:t>child</w:t>
      </w:r>
      <w:r w:rsidR="00CA125A">
        <w:rPr>
          <w:rFonts w:ascii="Arial" w:hAnsi="Arial" w:cs="Arial"/>
          <w:sz w:val="24"/>
          <w:szCs w:val="24"/>
        </w:rPr>
        <w:t xml:space="preserve"> in</w:t>
      </w:r>
      <w:r w:rsidR="001F350C" w:rsidRPr="00BE4F34">
        <w:rPr>
          <w:rFonts w:ascii="Arial" w:hAnsi="Arial" w:cs="Arial"/>
          <w:sz w:val="24"/>
          <w:szCs w:val="24"/>
        </w:rPr>
        <w:t xml:space="preserve"> planning meetings, child protection conferences and other</w:t>
      </w:r>
      <w:r w:rsidR="00BE4F34">
        <w:rPr>
          <w:rFonts w:ascii="Arial" w:hAnsi="Arial" w:cs="Arial"/>
          <w:sz w:val="24"/>
          <w:szCs w:val="24"/>
        </w:rPr>
        <w:t xml:space="preserve"> </w:t>
      </w:r>
      <w:r w:rsidR="001F350C" w:rsidRPr="00BE4F34">
        <w:rPr>
          <w:rFonts w:ascii="Arial" w:hAnsi="Arial" w:cs="Arial"/>
          <w:sz w:val="24"/>
          <w:szCs w:val="24"/>
        </w:rPr>
        <w:t>multi-agency meetings about individual children/young people</w:t>
      </w:r>
      <w:r w:rsidR="001A7F26" w:rsidRPr="00BE4F34">
        <w:rPr>
          <w:rFonts w:ascii="Arial" w:hAnsi="Arial" w:cs="Arial"/>
          <w:sz w:val="24"/>
          <w:szCs w:val="24"/>
        </w:rPr>
        <w:t xml:space="preserve"> you </w:t>
      </w:r>
      <w:r w:rsidR="00644F13" w:rsidRPr="00BE4F34">
        <w:rPr>
          <w:rFonts w:ascii="Arial" w:hAnsi="Arial" w:cs="Arial"/>
          <w:sz w:val="24"/>
          <w:szCs w:val="24"/>
        </w:rPr>
        <w:t>support and</w:t>
      </w:r>
      <w:r w:rsidR="001A7F26" w:rsidRPr="00BE4F34">
        <w:rPr>
          <w:rFonts w:ascii="Arial" w:hAnsi="Arial" w:cs="Arial"/>
          <w:sz w:val="24"/>
          <w:szCs w:val="24"/>
        </w:rPr>
        <w:t xml:space="preserve"> advocating for them</w:t>
      </w:r>
      <w:r w:rsidR="00155C3E">
        <w:rPr>
          <w:rFonts w:ascii="Arial" w:hAnsi="Arial" w:cs="Arial"/>
          <w:sz w:val="24"/>
          <w:szCs w:val="24"/>
        </w:rPr>
        <w:t>.</w:t>
      </w:r>
    </w:p>
    <w:p w14:paraId="6FDDF4C4" w14:textId="432E464F" w:rsidR="003354F8" w:rsidRDefault="003354F8" w:rsidP="003354F8">
      <w:pPr>
        <w:pStyle w:val="NoSpacing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BE4F34">
        <w:rPr>
          <w:rFonts w:ascii="Arial" w:hAnsi="Arial" w:cs="Arial"/>
          <w:sz w:val="24"/>
          <w:szCs w:val="24"/>
        </w:rPr>
        <w:t>To ensure safeguarding is at the centre of all that we</w:t>
      </w:r>
      <w:r w:rsidR="004C40A2">
        <w:rPr>
          <w:rFonts w:ascii="Arial" w:hAnsi="Arial" w:cs="Arial"/>
          <w:sz w:val="24"/>
          <w:szCs w:val="24"/>
        </w:rPr>
        <w:t xml:space="preserve"> do</w:t>
      </w:r>
      <w:r w:rsidRPr="00BE4F34">
        <w:rPr>
          <w:rFonts w:ascii="Arial" w:hAnsi="Arial" w:cs="Arial"/>
          <w:sz w:val="24"/>
          <w:szCs w:val="24"/>
        </w:rPr>
        <w:t xml:space="preserve"> and raise concerns in a timely manner.</w:t>
      </w:r>
    </w:p>
    <w:p w14:paraId="52D5D1C9" w14:textId="2CE12FBE" w:rsidR="003354F8" w:rsidRDefault="003354F8" w:rsidP="00330B71">
      <w:pPr>
        <w:pStyle w:val="NoSpacing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act as a Safeguarding Point of Contact to assist the team with day to day safeguarding concerns</w:t>
      </w:r>
      <w:r w:rsidR="004C40A2">
        <w:rPr>
          <w:rFonts w:ascii="Arial" w:hAnsi="Arial" w:cs="Arial"/>
          <w:sz w:val="24"/>
          <w:szCs w:val="24"/>
        </w:rPr>
        <w:t xml:space="preserve"> through support and troubleshooting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016627E5" w14:textId="182AA771" w:rsidR="001A7F26" w:rsidRDefault="001A7F26" w:rsidP="00330B71">
      <w:pPr>
        <w:pStyle w:val="NoSpacing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gain children and young people’s views</w:t>
      </w:r>
      <w:r w:rsidR="009B754E">
        <w:rPr>
          <w:rFonts w:ascii="Arial" w:hAnsi="Arial" w:cs="Arial"/>
          <w:sz w:val="24"/>
          <w:szCs w:val="24"/>
        </w:rPr>
        <w:t xml:space="preserve"> for their individual work as well as</w:t>
      </w:r>
      <w:r>
        <w:rPr>
          <w:rFonts w:ascii="Arial" w:hAnsi="Arial" w:cs="Arial"/>
          <w:sz w:val="24"/>
          <w:szCs w:val="24"/>
        </w:rPr>
        <w:t xml:space="preserve"> </w:t>
      </w:r>
      <w:r w:rsidR="002A57BF">
        <w:rPr>
          <w:rFonts w:ascii="Arial" w:hAnsi="Arial" w:cs="Arial"/>
          <w:sz w:val="24"/>
          <w:szCs w:val="24"/>
        </w:rPr>
        <w:t>on the design and delivery of the services and work towards ways of implementing their ideas.</w:t>
      </w:r>
    </w:p>
    <w:p w14:paraId="31A84AA0" w14:textId="632D7E6C" w:rsidR="002A57BF" w:rsidRPr="00061B8A" w:rsidRDefault="00F46A84" w:rsidP="00330B71">
      <w:pPr>
        <w:pStyle w:val="NoSpacing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061B8A">
        <w:rPr>
          <w:rFonts w:ascii="Arial" w:hAnsi="Arial" w:cs="Arial"/>
          <w:sz w:val="24"/>
          <w:szCs w:val="24"/>
        </w:rPr>
        <w:t xml:space="preserve">To work with the team to contribute to </w:t>
      </w:r>
      <w:r w:rsidR="00182635" w:rsidRPr="00061B8A">
        <w:rPr>
          <w:rFonts w:ascii="Arial" w:hAnsi="Arial" w:cs="Arial"/>
          <w:sz w:val="24"/>
          <w:szCs w:val="24"/>
        </w:rPr>
        <w:t xml:space="preserve">group work </w:t>
      </w:r>
      <w:r w:rsidR="00134922" w:rsidRPr="00061B8A">
        <w:rPr>
          <w:rFonts w:ascii="Arial" w:hAnsi="Arial" w:cs="Arial"/>
          <w:sz w:val="24"/>
          <w:szCs w:val="24"/>
        </w:rPr>
        <w:t>for delivery to children and young people in a range of settings.</w:t>
      </w:r>
    </w:p>
    <w:p w14:paraId="6F2E3F1C" w14:textId="039796B4" w:rsidR="00134922" w:rsidRDefault="00134922" w:rsidP="00330B71">
      <w:pPr>
        <w:pStyle w:val="NoSpacing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deliver </w:t>
      </w:r>
      <w:r w:rsidR="00D00DB6">
        <w:rPr>
          <w:rFonts w:ascii="Arial" w:hAnsi="Arial" w:cs="Arial"/>
          <w:sz w:val="24"/>
          <w:szCs w:val="24"/>
        </w:rPr>
        <w:t>workshops to help children and young people</w:t>
      </w:r>
      <w:r w:rsidR="007D13E4">
        <w:rPr>
          <w:rFonts w:ascii="Arial" w:hAnsi="Arial" w:cs="Arial"/>
          <w:sz w:val="24"/>
          <w:szCs w:val="24"/>
        </w:rPr>
        <w:t xml:space="preserve"> on a range of topics including sexual </w:t>
      </w:r>
      <w:r w:rsidR="00711CE9">
        <w:rPr>
          <w:rFonts w:ascii="Arial" w:hAnsi="Arial" w:cs="Arial"/>
          <w:sz w:val="24"/>
          <w:szCs w:val="24"/>
        </w:rPr>
        <w:t>exploitation, healthy relationships, consent, online safety, toxic masculinity and more.</w:t>
      </w:r>
    </w:p>
    <w:p w14:paraId="188459D8" w14:textId="27B84749" w:rsidR="00436EBB" w:rsidRPr="00BB644F" w:rsidRDefault="00CC19C8" w:rsidP="00330B71">
      <w:pPr>
        <w:pStyle w:val="NoSpacing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BB644F">
        <w:rPr>
          <w:rFonts w:ascii="Arial" w:hAnsi="Arial" w:cs="Arial"/>
          <w:sz w:val="24"/>
          <w:szCs w:val="24"/>
        </w:rPr>
        <w:t>To e</w:t>
      </w:r>
      <w:r w:rsidR="002A57BF" w:rsidRPr="00BB644F">
        <w:rPr>
          <w:rFonts w:ascii="Arial" w:hAnsi="Arial" w:cs="Arial"/>
          <w:sz w:val="24"/>
          <w:szCs w:val="24"/>
        </w:rPr>
        <w:t xml:space="preserve">stablish, develop and maintain good relationships with partner agencies, professionals and </w:t>
      </w:r>
      <w:r w:rsidR="007B35DD" w:rsidRPr="00BB644F">
        <w:rPr>
          <w:rFonts w:ascii="Arial" w:hAnsi="Arial" w:cs="Arial"/>
          <w:sz w:val="24"/>
          <w:szCs w:val="24"/>
        </w:rPr>
        <w:t>orga</w:t>
      </w:r>
      <w:r w:rsidR="002A57BF" w:rsidRPr="00BB644F">
        <w:rPr>
          <w:rFonts w:ascii="Arial" w:hAnsi="Arial" w:cs="Arial"/>
          <w:sz w:val="24"/>
          <w:szCs w:val="24"/>
        </w:rPr>
        <w:t xml:space="preserve">nisations both statutory and voluntary sector and represent the organisation at events and network meetings. </w:t>
      </w:r>
      <w:r w:rsidR="00056AAE">
        <w:rPr>
          <w:rFonts w:ascii="Arial" w:hAnsi="Arial" w:cs="Arial"/>
          <w:sz w:val="24"/>
          <w:szCs w:val="24"/>
        </w:rPr>
        <w:t xml:space="preserve">  </w:t>
      </w:r>
    </w:p>
    <w:p w14:paraId="0F215012" w14:textId="77777777" w:rsidR="00436EBB" w:rsidRPr="00330B71" w:rsidRDefault="00436EBB" w:rsidP="00330B71">
      <w:pPr>
        <w:pStyle w:val="ListParagraph"/>
        <w:numPr>
          <w:ilvl w:val="0"/>
          <w:numId w:val="28"/>
        </w:numPr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330B71">
        <w:rPr>
          <w:rFonts w:ascii="Arial" w:eastAsia="Times New Roman" w:hAnsi="Arial" w:cs="Arial"/>
          <w:lang w:eastAsia="en-GB"/>
        </w:rPr>
        <w:t>Support with sexual health, and to access services like C Card and sexual health screening and contraception where appropriate. </w:t>
      </w:r>
    </w:p>
    <w:p w14:paraId="34406CC9" w14:textId="32E64C02" w:rsidR="00055BCD" w:rsidRDefault="00055BCD" w:rsidP="00330B71">
      <w:pPr>
        <w:pStyle w:val="NoSpacing"/>
        <w:ind w:left="-660"/>
        <w:rPr>
          <w:rFonts w:ascii="Arial" w:hAnsi="Arial" w:cs="Arial"/>
          <w:b/>
          <w:bCs/>
          <w:sz w:val="24"/>
          <w:szCs w:val="24"/>
        </w:rPr>
      </w:pPr>
    </w:p>
    <w:p w14:paraId="6E4D86B8" w14:textId="1B1FAD76" w:rsidR="00FF7B7E" w:rsidRDefault="00FF7B7E" w:rsidP="00374CE7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General</w:t>
      </w:r>
    </w:p>
    <w:p w14:paraId="4486125E" w14:textId="77777777" w:rsidR="001A6F27" w:rsidRDefault="001A6F27" w:rsidP="00374CE7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395E6F9B" w14:textId="0BB1B381" w:rsidR="00FF7B7E" w:rsidRDefault="00FF7B7E" w:rsidP="00FF7B7E">
      <w:pPr>
        <w:pStyle w:val="NoSpacing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take part in regular line management, clinical supervision and team meetings.</w:t>
      </w:r>
    </w:p>
    <w:p w14:paraId="2B339E4D" w14:textId="353C1FBE" w:rsidR="000E4EF9" w:rsidRDefault="000E4EF9" w:rsidP="00FF7B7E">
      <w:pPr>
        <w:pStyle w:val="NoSpacing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effectively organise your working day, making the best use of time, geographical distances and resources.</w:t>
      </w:r>
    </w:p>
    <w:p w14:paraId="3F0CBC11" w14:textId="77777777" w:rsidR="00F71A5F" w:rsidRPr="00F46919" w:rsidRDefault="00F71A5F" w:rsidP="00F71A5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30"/>
        <w:rPr>
          <w:rFonts w:ascii="Arial" w:hAnsi="Arial" w:cs="Arial"/>
        </w:rPr>
      </w:pPr>
      <w:r>
        <w:rPr>
          <w:rFonts w:ascii="Arial" w:hAnsi="Arial" w:cs="Arial"/>
        </w:rPr>
        <w:t>To w</w:t>
      </w:r>
      <w:r w:rsidRPr="00F46919">
        <w:rPr>
          <w:rFonts w:ascii="Arial" w:hAnsi="Arial" w:cs="Arial"/>
        </w:rPr>
        <w:t xml:space="preserve">ork with the staff team </w:t>
      </w:r>
      <w:r>
        <w:rPr>
          <w:rFonts w:ascii="Arial" w:hAnsi="Arial" w:cs="Arial"/>
        </w:rPr>
        <w:t xml:space="preserve">to </w:t>
      </w:r>
      <w:r w:rsidRPr="00F46919">
        <w:rPr>
          <w:rFonts w:ascii="Arial" w:hAnsi="Arial" w:cs="Arial"/>
        </w:rPr>
        <w:t xml:space="preserve">undertake monitoring and evaluation of the service including writing of reports for funders and other stakeholders. </w:t>
      </w:r>
    </w:p>
    <w:p w14:paraId="5A6B4664" w14:textId="76F9DC40" w:rsidR="000E4EF9" w:rsidRDefault="000E4EF9" w:rsidP="00FF7B7E">
      <w:pPr>
        <w:pStyle w:val="NoSpacing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identify personal learning and training needs through line management and annual appraisal and actively participate in training and education. </w:t>
      </w:r>
    </w:p>
    <w:p w14:paraId="75B0F853" w14:textId="6A53F967" w:rsidR="006F3018" w:rsidRDefault="006F3018" w:rsidP="00FF7B7E">
      <w:pPr>
        <w:pStyle w:val="NoSpacing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contribute to the planning and implementation of wider organisational events</w:t>
      </w:r>
      <w:r w:rsidR="00797B65">
        <w:rPr>
          <w:rFonts w:ascii="Arial" w:hAnsi="Arial" w:cs="Arial"/>
          <w:sz w:val="24"/>
          <w:szCs w:val="24"/>
        </w:rPr>
        <w:t xml:space="preserve"> and initiatives as they arise.</w:t>
      </w:r>
    </w:p>
    <w:p w14:paraId="3AABF455" w14:textId="0F869680" w:rsidR="00486CBA" w:rsidRPr="0064314D" w:rsidRDefault="00461F7E" w:rsidP="00374CE7">
      <w:pPr>
        <w:pStyle w:val="NoSpacing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include any other duties within the scope of the post as </w:t>
      </w:r>
      <w:r w:rsidR="00797B65">
        <w:rPr>
          <w:rFonts w:ascii="Arial" w:hAnsi="Arial" w:cs="Arial"/>
          <w:sz w:val="24"/>
          <w:szCs w:val="24"/>
        </w:rPr>
        <w:t>required.</w:t>
      </w:r>
    </w:p>
    <w:p w14:paraId="4F795746" w14:textId="77777777" w:rsidR="00486CBA" w:rsidRDefault="00486CBA" w:rsidP="00374CE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7CEF03B" w14:textId="77777777" w:rsidR="00B57DF5" w:rsidRPr="00E332DD" w:rsidRDefault="003C1EB8" w:rsidP="00E332DD">
      <w:pPr>
        <w:pStyle w:val="NoSpacing"/>
        <w:rPr>
          <w:rFonts w:ascii="Arial" w:hAnsi="Arial" w:cs="Arial"/>
          <w:sz w:val="24"/>
          <w:szCs w:val="24"/>
        </w:rPr>
      </w:pPr>
      <w:r w:rsidRPr="00E332DD">
        <w:rPr>
          <w:rFonts w:ascii="Arial" w:hAnsi="Arial" w:cs="Arial"/>
          <w:b/>
          <w:sz w:val="24"/>
          <w:szCs w:val="24"/>
        </w:rPr>
        <w:t xml:space="preserve">Accountable to: </w:t>
      </w:r>
      <w:r w:rsidRPr="00E332DD">
        <w:rPr>
          <w:rFonts w:ascii="Arial" w:hAnsi="Arial" w:cs="Arial"/>
          <w:sz w:val="24"/>
          <w:szCs w:val="24"/>
        </w:rPr>
        <w:t xml:space="preserve">Head of </w:t>
      </w:r>
      <w:r w:rsidR="00330B71" w:rsidRPr="00E332DD">
        <w:rPr>
          <w:rFonts w:ascii="Arial" w:hAnsi="Arial" w:cs="Arial"/>
          <w:sz w:val="24"/>
          <w:szCs w:val="24"/>
        </w:rPr>
        <w:t>Operations</w:t>
      </w:r>
      <w:r w:rsidR="00FD3902" w:rsidRPr="00E332DD">
        <w:rPr>
          <w:rFonts w:ascii="Arial" w:hAnsi="Arial" w:cs="Arial"/>
          <w:sz w:val="24"/>
          <w:szCs w:val="24"/>
        </w:rPr>
        <w:t xml:space="preserve">                     </w:t>
      </w:r>
    </w:p>
    <w:p w14:paraId="76A920E7" w14:textId="77777777" w:rsidR="00B57DF5" w:rsidRPr="00E332DD" w:rsidRDefault="00B57DF5" w:rsidP="00E332DD">
      <w:pPr>
        <w:pStyle w:val="NoSpacing"/>
        <w:rPr>
          <w:rFonts w:ascii="Arial" w:hAnsi="Arial" w:cs="Arial"/>
          <w:sz w:val="24"/>
          <w:szCs w:val="24"/>
        </w:rPr>
      </w:pPr>
    </w:p>
    <w:p w14:paraId="34C2F7FE" w14:textId="05D0D3F0" w:rsidR="003C1EB8" w:rsidRDefault="003C1EB8" w:rsidP="00E332DD">
      <w:pPr>
        <w:pStyle w:val="NoSpacing"/>
        <w:rPr>
          <w:rFonts w:ascii="Arial" w:hAnsi="Arial" w:cs="Arial"/>
          <w:sz w:val="24"/>
          <w:szCs w:val="24"/>
        </w:rPr>
      </w:pPr>
      <w:r w:rsidRPr="00E332DD">
        <w:rPr>
          <w:rFonts w:ascii="Arial" w:hAnsi="Arial" w:cs="Arial"/>
          <w:b/>
          <w:sz w:val="24"/>
          <w:szCs w:val="24"/>
        </w:rPr>
        <w:t>Based at:</w:t>
      </w:r>
      <w:r w:rsidRPr="00E332DD">
        <w:rPr>
          <w:rFonts w:ascii="Arial" w:hAnsi="Arial" w:cs="Arial"/>
          <w:sz w:val="24"/>
          <w:szCs w:val="24"/>
        </w:rPr>
        <w:t xml:space="preserve"> The Magdalene Group, 61 King Street, Norwich, NR1 1PH</w:t>
      </w:r>
      <w:r w:rsidR="002C2235" w:rsidRPr="00E332DD">
        <w:rPr>
          <w:rFonts w:ascii="Arial" w:hAnsi="Arial" w:cs="Arial"/>
          <w:sz w:val="24"/>
          <w:szCs w:val="24"/>
        </w:rPr>
        <w:t>.</w:t>
      </w:r>
      <w:r w:rsidR="00B01C62" w:rsidRPr="00E332DD">
        <w:rPr>
          <w:rFonts w:ascii="Arial" w:hAnsi="Arial" w:cs="Arial"/>
          <w:sz w:val="24"/>
          <w:szCs w:val="24"/>
        </w:rPr>
        <w:t xml:space="preserve">  This post involves working across Norfolk.</w:t>
      </w:r>
    </w:p>
    <w:p w14:paraId="445D99EF" w14:textId="77777777" w:rsidR="00E332DD" w:rsidRPr="00E332DD" w:rsidRDefault="00E332DD" w:rsidP="00E332DD">
      <w:pPr>
        <w:pStyle w:val="NoSpacing"/>
        <w:rPr>
          <w:rFonts w:ascii="Arial" w:hAnsi="Arial" w:cs="Arial"/>
          <w:sz w:val="24"/>
          <w:szCs w:val="24"/>
        </w:rPr>
      </w:pPr>
    </w:p>
    <w:p w14:paraId="4440A9F7" w14:textId="77777777" w:rsidR="00EC7A41" w:rsidRDefault="00EC7A41" w:rsidP="00E332DD">
      <w:pPr>
        <w:pStyle w:val="NoSpacing"/>
        <w:rPr>
          <w:rFonts w:ascii="Arial" w:eastAsia="Times New Roman" w:hAnsi="Arial" w:cs="Arial"/>
          <w:sz w:val="24"/>
          <w:szCs w:val="24"/>
          <w:lang w:eastAsia="en-GB"/>
        </w:rPr>
      </w:pPr>
      <w:r w:rsidRPr="00E332D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Salary range:</w:t>
      </w:r>
      <w:r w:rsidRPr="00E332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AF0FA2">
        <w:rPr>
          <w:rFonts w:ascii="Arial" w:eastAsia="Times New Roman" w:hAnsi="Arial" w:cs="Arial"/>
          <w:sz w:val="24"/>
          <w:szCs w:val="24"/>
          <w:lang w:eastAsia="en-GB"/>
        </w:rPr>
        <w:t>£26,500 - £28,000 per annum (full-time equivalent)</w:t>
      </w:r>
    </w:p>
    <w:p w14:paraId="2314F359" w14:textId="77777777" w:rsidR="00E332DD" w:rsidRPr="00E332DD" w:rsidRDefault="00E332DD" w:rsidP="00E332DD">
      <w:pPr>
        <w:pStyle w:val="NoSpacing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FC54EDB" w14:textId="77777777" w:rsidR="00EC7A41" w:rsidRPr="00E332DD" w:rsidRDefault="00EC7A41" w:rsidP="00E332DD">
      <w:pPr>
        <w:pStyle w:val="NoSpacing"/>
        <w:rPr>
          <w:rFonts w:ascii="Arial" w:hAnsi="Arial" w:cs="Arial"/>
          <w:sz w:val="24"/>
          <w:szCs w:val="24"/>
        </w:rPr>
      </w:pPr>
      <w:r w:rsidRPr="00E332D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Hours of work:</w:t>
      </w:r>
      <w:r w:rsidRPr="00E332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AF0FA2">
        <w:rPr>
          <w:rFonts w:ascii="Arial" w:eastAsia="Times New Roman" w:hAnsi="Arial" w:cs="Arial"/>
          <w:sz w:val="24"/>
          <w:szCs w:val="24"/>
          <w:lang w:eastAsia="en-GB"/>
        </w:rPr>
        <w:t>Minimum 30 hours per week, up to 37.5 hours per week</w:t>
      </w:r>
      <w:r w:rsidRPr="00E332DD">
        <w:rPr>
          <w:rFonts w:ascii="Arial" w:eastAsia="Times New Roman" w:hAnsi="Arial" w:cs="Arial"/>
          <w:sz w:val="24"/>
          <w:szCs w:val="24"/>
          <w:lang w:eastAsia="en-GB"/>
        </w:rPr>
        <w:t xml:space="preserve">.  </w:t>
      </w:r>
      <w:r w:rsidRPr="00E332DD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>F</w:t>
      </w:r>
      <w:r w:rsidRPr="00E332DD">
        <w:rPr>
          <w:rFonts w:ascii="Arial" w:hAnsi="Arial" w:cs="Arial"/>
          <w:sz w:val="24"/>
          <w:szCs w:val="24"/>
          <w:lang w:eastAsia="en-GB"/>
        </w:rPr>
        <w:t>lexibility will be required with occasional ea</w:t>
      </w:r>
      <w:r w:rsidRPr="00E332DD">
        <w:rPr>
          <w:rFonts w:ascii="Arial" w:hAnsi="Arial" w:cs="Arial"/>
          <w:sz w:val="24"/>
          <w:szCs w:val="24"/>
        </w:rPr>
        <w:t xml:space="preserve">rly mornings, late evenings     </w:t>
      </w:r>
    </w:p>
    <w:p w14:paraId="751BBD78" w14:textId="77777777" w:rsidR="00EC7A41" w:rsidRPr="00E332DD" w:rsidRDefault="00EC7A41" w:rsidP="00E332DD">
      <w:pPr>
        <w:pStyle w:val="NoSpacing"/>
        <w:rPr>
          <w:rFonts w:ascii="Arial" w:hAnsi="Arial" w:cs="Arial"/>
          <w:sz w:val="24"/>
          <w:szCs w:val="24"/>
        </w:rPr>
      </w:pPr>
    </w:p>
    <w:p w14:paraId="3F6BF7D4" w14:textId="65D66F3C" w:rsidR="003C1EB8" w:rsidRPr="00E332DD" w:rsidRDefault="003C1EB8" w:rsidP="00E332DD">
      <w:pPr>
        <w:pStyle w:val="NoSpacing"/>
        <w:rPr>
          <w:rFonts w:ascii="Arial" w:hAnsi="Arial" w:cs="Arial"/>
          <w:sz w:val="24"/>
          <w:szCs w:val="24"/>
        </w:rPr>
      </w:pPr>
      <w:r w:rsidRPr="00E332DD">
        <w:rPr>
          <w:rFonts w:ascii="Arial" w:hAnsi="Arial" w:cs="Arial"/>
          <w:b/>
          <w:sz w:val="24"/>
          <w:szCs w:val="24"/>
        </w:rPr>
        <w:t>Annual leave</w:t>
      </w:r>
      <w:r w:rsidRPr="00E332DD">
        <w:rPr>
          <w:rFonts w:ascii="Arial" w:hAnsi="Arial" w:cs="Arial"/>
          <w:sz w:val="24"/>
          <w:szCs w:val="24"/>
        </w:rPr>
        <w:t>: 2</w:t>
      </w:r>
      <w:r w:rsidR="00B2065B" w:rsidRPr="00E332DD">
        <w:rPr>
          <w:rFonts w:ascii="Arial" w:hAnsi="Arial" w:cs="Arial"/>
          <w:sz w:val="24"/>
          <w:szCs w:val="24"/>
        </w:rPr>
        <w:t>7</w:t>
      </w:r>
      <w:r w:rsidRPr="00E332DD">
        <w:rPr>
          <w:rFonts w:ascii="Arial" w:hAnsi="Arial" w:cs="Arial"/>
          <w:sz w:val="24"/>
          <w:szCs w:val="24"/>
        </w:rPr>
        <w:t xml:space="preserve"> days plus Bank Holidays</w:t>
      </w:r>
      <w:r w:rsidR="00821BE1" w:rsidRPr="00E332DD">
        <w:rPr>
          <w:rFonts w:ascii="Arial" w:hAnsi="Arial" w:cs="Arial"/>
          <w:sz w:val="24"/>
          <w:szCs w:val="24"/>
        </w:rPr>
        <w:t xml:space="preserve"> </w:t>
      </w:r>
      <w:r w:rsidR="002C2235" w:rsidRPr="00E332DD">
        <w:rPr>
          <w:rFonts w:ascii="Arial" w:hAnsi="Arial" w:cs="Arial"/>
          <w:sz w:val="24"/>
          <w:szCs w:val="24"/>
        </w:rPr>
        <w:t>FTE</w:t>
      </w:r>
      <w:r w:rsidR="00821BE1" w:rsidRPr="00E332DD">
        <w:rPr>
          <w:rFonts w:ascii="Arial" w:hAnsi="Arial" w:cs="Arial"/>
          <w:sz w:val="24"/>
          <w:szCs w:val="24"/>
        </w:rPr>
        <w:t>.</w:t>
      </w:r>
    </w:p>
    <w:p w14:paraId="28EC70B9" w14:textId="77777777" w:rsidR="00A971AE" w:rsidRDefault="00A971AE" w:rsidP="00FD3902">
      <w:pPr>
        <w:rPr>
          <w:rFonts w:ascii="Arial" w:eastAsia="Times New Roman" w:hAnsi="Arial" w:cs="Arial"/>
          <w:b/>
          <w:u w:val="single"/>
        </w:rPr>
      </w:pPr>
    </w:p>
    <w:p w14:paraId="77D9238D" w14:textId="484562CF" w:rsidR="00FD3902" w:rsidRPr="00F63503" w:rsidRDefault="00FD3902" w:rsidP="00FD3902">
      <w:pPr>
        <w:rPr>
          <w:rFonts w:ascii="Arial" w:eastAsia="Times New Roman" w:hAnsi="Arial" w:cs="Arial"/>
          <w:b/>
        </w:rPr>
      </w:pPr>
      <w:r w:rsidRPr="00F63503">
        <w:rPr>
          <w:rFonts w:ascii="Arial" w:eastAsia="Times New Roman" w:hAnsi="Arial" w:cs="Arial"/>
          <w:b/>
        </w:rPr>
        <w:t>Other Requirements</w:t>
      </w:r>
    </w:p>
    <w:p w14:paraId="6035C431" w14:textId="77777777" w:rsidR="00FD3902" w:rsidRPr="00C30E0C" w:rsidRDefault="00FD3902" w:rsidP="00FD3902">
      <w:pPr>
        <w:rPr>
          <w:rFonts w:ascii="Arial" w:eastAsia="Times New Roman" w:hAnsi="Arial" w:cs="Arial"/>
        </w:rPr>
      </w:pPr>
    </w:p>
    <w:p w14:paraId="09B48244" w14:textId="77777777" w:rsidR="00FD3902" w:rsidRPr="00C30E0C" w:rsidRDefault="00FD3902" w:rsidP="00FD3902">
      <w:pPr>
        <w:numPr>
          <w:ilvl w:val="0"/>
          <w:numId w:val="3"/>
        </w:numPr>
        <w:contextualSpacing/>
        <w:rPr>
          <w:rFonts w:ascii="Arial" w:eastAsia="Times New Roman" w:hAnsi="Arial" w:cs="Times New Roman"/>
          <w:b/>
          <w:lang w:eastAsia="en-GB"/>
        </w:rPr>
      </w:pPr>
      <w:r w:rsidRPr="00C30E0C">
        <w:rPr>
          <w:rFonts w:ascii="Arial" w:eastAsia="Times New Roman" w:hAnsi="Arial" w:cs="Times New Roman"/>
          <w:lang w:eastAsia="en-GB"/>
        </w:rPr>
        <w:t>Due to the nature of the role it is a General Occupational Requirement that this position be filled by a female. (This role is exempt under the Equality Act 2010 Schedule 9, Part 1.)</w:t>
      </w:r>
    </w:p>
    <w:p w14:paraId="6CF624D8" w14:textId="2BEA4818" w:rsidR="00FD3902" w:rsidRPr="00C30E0C" w:rsidRDefault="00FD3902" w:rsidP="00FD3902">
      <w:pPr>
        <w:numPr>
          <w:ilvl w:val="0"/>
          <w:numId w:val="3"/>
        </w:numPr>
        <w:contextualSpacing/>
        <w:rPr>
          <w:rFonts w:ascii="Arial" w:eastAsia="Times New Roman" w:hAnsi="Arial" w:cs="Times New Roman"/>
          <w:b/>
          <w:lang w:eastAsia="en-GB"/>
        </w:rPr>
      </w:pPr>
      <w:r w:rsidRPr="00C30E0C">
        <w:rPr>
          <w:rFonts w:ascii="Arial" w:eastAsia="Times New Roman" w:hAnsi="Arial" w:cs="Times New Roman"/>
          <w:lang w:eastAsia="en-GB"/>
        </w:rPr>
        <w:t>Enhanced clearance by the Disclosure and Barring Service for children and vulnerable adults</w:t>
      </w:r>
      <w:r w:rsidR="00371FE7">
        <w:rPr>
          <w:rFonts w:ascii="Arial" w:eastAsia="Times New Roman" w:hAnsi="Arial" w:cs="Times New Roman"/>
          <w:lang w:eastAsia="en-GB"/>
        </w:rPr>
        <w:t>.</w:t>
      </w:r>
    </w:p>
    <w:p w14:paraId="39F070E0" w14:textId="77777777" w:rsidR="00FD3902" w:rsidRPr="00C30E0C" w:rsidRDefault="00FD3902" w:rsidP="00FD3902">
      <w:pPr>
        <w:numPr>
          <w:ilvl w:val="0"/>
          <w:numId w:val="3"/>
        </w:numPr>
        <w:contextualSpacing/>
        <w:rPr>
          <w:rFonts w:ascii="Arial" w:eastAsia="Times New Roman" w:hAnsi="Arial" w:cs="Times New Roman"/>
          <w:lang w:eastAsia="en-GB"/>
        </w:rPr>
      </w:pPr>
      <w:r w:rsidRPr="00C30E0C">
        <w:rPr>
          <w:rFonts w:ascii="Arial" w:eastAsia="Times New Roman" w:hAnsi="Arial" w:cs="Times New Roman"/>
          <w:lang w:eastAsia="en-GB"/>
        </w:rPr>
        <w:t>Undertake all relevant and mandatory training appropriate to the role.</w:t>
      </w:r>
    </w:p>
    <w:p w14:paraId="58270555" w14:textId="7097511C" w:rsidR="00FD3902" w:rsidRPr="00C30E0C" w:rsidRDefault="00FD3902" w:rsidP="00FD3902">
      <w:pPr>
        <w:numPr>
          <w:ilvl w:val="0"/>
          <w:numId w:val="3"/>
        </w:numPr>
        <w:contextualSpacing/>
        <w:rPr>
          <w:rFonts w:eastAsiaTheme="minorEastAsia"/>
          <w:sz w:val="22"/>
          <w:szCs w:val="22"/>
          <w:lang w:eastAsia="en-GB"/>
        </w:rPr>
      </w:pPr>
      <w:r w:rsidRPr="00C30E0C">
        <w:rPr>
          <w:rFonts w:ascii="Arial" w:eastAsia="Times New Roman" w:hAnsi="Arial" w:cs="Times New Roman"/>
          <w:lang w:eastAsia="en-GB"/>
        </w:rPr>
        <w:lastRenderedPageBreak/>
        <w:t>Essential car-user with full clean UK driving licence,</w:t>
      </w:r>
      <w:r w:rsidR="00831B6D">
        <w:rPr>
          <w:rFonts w:ascii="Arial" w:eastAsia="Times New Roman" w:hAnsi="Arial" w:cs="Times New Roman"/>
          <w:lang w:eastAsia="en-GB"/>
        </w:rPr>
        <w:t xml:space="preserve"> access to own vehicle with</w:t>
      </w:r>
      <w:r w:rsidRPr="00C30E0C">
        <w:rPr>
          <w:rFonts w:ascii="Arial" w:eastAsia="Times New Roman" w:hAnsi="Arial" w:cs="Times New Roman"/>
          <w:lang w:eastAsia="en-GB"/>
        </w:rPr>
        <w:t xml:space="preserve"> business insurance and breakdown cover.</w:t>
      </w:r>
      <w:r w:rsidRPr="00C30E0C">
        <w:rPr>
          <w:rFonts w:ascii="ArialMT" w:eastAsiaTheme="minorEastAsia" w:hAnsi="ArialMT" w:cs="ArialMT"/>
          <w:lang w:eastAsia="en-GB"/>
        </w:rPr>
        <w:t xml:space="preserve"> This post will involve travelling within Norfolk. There may be access to use of the work vehicle</w:t>
      </w:r>
      <w:r w:rsidR="00C837F0">
        <w:rPr>
          <w:rFonts w:ascii="ArialMT" w:eastAsiaTheme="minorEastAsia" w:hAnsi="ArialMT" w:cs="ArialMT"/>
          <w:lang w:eastAsia="en-GB"/>
        </w:rPr>
        <w:t xml:space="preserve"> at times</w:t>
      </w:r>
      <w:r w:rsidRPr="00C30E0C">
        <w:rPr>
          <w:rFonts w:ascii="ArialMT" w:eastAsiaTheme="minorEastAsia" w:hAnsi="ArialMT" w:cs="ArialMT"/>
          <w:lang w:eastAsia="en-GB"/>
        </w:rPr>
        <w:t>.</w:t>
      </w:r>
    </w:p>
    <w:p w14:paraId="5F1F7B96" w14:textId="77777777" w:rsidR="00263FA6" w:rsidRDefault="00263FA6" w:rsidP="00FD3902">
      <w:pPr>
        <w:pStyle w:val="NoSpacing"/>
        <w:rPr>
          <w:rFonts w:ascii="Arial" w:hAnsi="Arial" w:cs="Arial"/>
          <w:sz w:val="24"/>
          <w:szCs w:val="24"/>
        </w:rPr>
      </w:pPr>
    </w:p>
    <w:p w14:paraId="44E5A77A" w14:textId="45312B17" w:rsidR="00AD04FD" w:rsidRDefault="00AD04FD" w:rsidP="008171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Person Specification</w:t>
      </w:r>
    </w:p>
    <w:p w14:paraId="5140389E" w14:textId="77777777" w:rsidR="00AD04FD" w:rsidRDefault="00AD04FD" w:rsidP="00326BAC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01"/>
      </w:tblGrid>
      <w:tr w:rsidR="00082FA2" w:rsidRPr="00F6427B" w14:paraId="5B968D5C" w14:textId="77777777" w:rsidTr="002C12DF">
        <w:tc>
          <w:tcPr>
            <w:tcW w:w="10201" w:type="dxa"/>
            <w:shd w:val="clear" w:color="auto" w:fill="FFC000"/>
          </w:tcPr>
          <w:p w14:paraId="76956026" w14:textId="20180F27" w:rsidR="00082FA2" w:rsidRPr="00F6427B" w:rsidRDefault="00082FA2" w:rsidP="00C00CE7">
            <w:pPr>
              <w:rPr>
                <w:rFonts w:ascii="Arial" w:hAnsi="Arial" w:cs="Arial"/>
              </w:rPr>
            </w:pPr>
            <w:r w:rsidRPr="00F6427B">
              <w:rPr>
                <w:rFonts w:ascii="Arial" w:hAnsi="Arial" w:cs="Arial"/>
                <w:b/>
                <w:bCs/>
              </w:rPr>
              <w:t>Skills and Knowledge</w:t>
            </w:r>
          </w:p>
        </w:tc>
      </w:tr>
      <w:tr w:rsidR="00BE52F4" w:rsidRPr="00F6427B" w14:paraId="5771CEB3" w14:textId="77777777" w:rsidTr="00646D8C">
        <w:tc>
          <w:tcPr>
            <w:tcW w:w="10201" w:type="dxa"/>
          </w:tcPr>
          <w:p w14:paraId="6A24B7B5" w14:textId="62D3FB5D" w:rsidR="00BE52F4" w:rsidRDefault="00BE52F4" w:rsidP="00AD04FD">
            <w:pPr>
              <w:pStyle w:val="NoSpacing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Experience of working with children and young people including in a safeguarding setting.</w:t>
            </w:r>
          </w:p>
          <w:p w14:paraId="0447DB4D" w14:textId="77777777" w:rsidR="00BE52F4" w:rsidRPr="00685E82" w:rsidRDefault="00BE52F4" w:rsidP="00937A83">
            <w:pPr>
              <w:pStyle w:val="NoSpacing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An understanding of Child Sexual Exploitation and the associated matters through policy, legislation and practice.  </w:t>
            </w:r>
          </w:p>
          <w:p w14:paraId="2D4BE518" w14:textId="6111277C" w:rsidR="00BE52F4" w:rsidRPr="00685E82" w:rsidRDefault="00BE52F4" w:rsidP="00AD04FD">
            <w:pPr>
              <w:pStyle w:val="NoSpacing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85E82">
              <w:rPr>
                <w:rFonts w:ascii="Arial" w:hAnsi="Arial" w:cs="Arial"/>
                <w:sz w:val="24"/>
                <w:szCs w:val="24"/>
                <w:lang w:eastAsia="en-GB"/>
              </w:rPr>
              <w:t>Excellent interpersonal and communication skills, with the ability to build trusting, empathetic relationships with young people.</w:t>
            </w:r>
          </w:p>
          <w:p w14:paraId="53A0A2F5" w14:textId="77777777" w:rsidR="00BE52F4" w:rsidRDefault="00BE52F4" w:rsidP="00AD04FD">
            <w:pPr>
              <w:pStyle w:val="NoSpacing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85E82">
              <w:rPr>
                <w:rFonts w:ascii="Arial" w:hAnsi="Arial" w:cs="Arial"/>
                <w:sz w:val="24"/>
                <w:szCs w:val="24"/>
                <w:lang w:eastAsia="en-GB"/>
              </w:rPr>
              <w:t>Interest or ability to work with young people in a trauma-informed, non-judgmental, and empowering manner.</w:t>
            </w:r>
          </w:p>
          <w:p w14:paraId="3CCBF3F3" w14:textId="29062E2E" w:rsidR="00BE52F4" w:rsidRDefault="00BE52F4" w:rsidP="00AD04FD">
            <w:pPr>
              <w:pStyle w:val="NoSpacing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assess and mitigate identified risks in case work.</w:t>
            </w:r>
          </w:p>
          <w:p w14:paraId="265C334A" w14:textId="77777777" w:rsidR="00BE52F4" w:rsidRPr="00685E82" w:rsidRDefault="00BE52F4" w:rsidP="00050974">
            <w:pPr>
              <w:pStyle w:val="NoSpacing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85E82">
              <w:rPr>
                <w:rFonts w:ascii="Arial" w:hAnsi="Arial" w:cs="Arial"/>
                <w:sz w:val="24"/>
                <w:szCs w:val="24"/>
              </w:rPr>
              <w:t>Ability to be adaptable, flexible and have the emotional resilience to deal with challenging situations, changing priorities and demands.</w:t>
            </w:r>
          </w:p>
          <w:p w14:paraId="549877A8" w14:textId="185565F1" w:rsidR="00BE52F4" w:rsidRDefault="00BE52F4" w:rsidP="00AD04FD">
            <w:pPr>
              <w:pStyle w:val="NoSpacing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85E82">
              <w:rPr>
                <w:rFonts w:ascii="Arial" w:hAnsi="Arial" w:cs="Arial"/>
                <w:sz w:val="24"/>
                <w:szCs w:val="24"/>
                <w:lang w:eastAsia="en-GB"/>
              </w:rPr>
              <w:t>Ability to manage a caseload effectively, including record keeping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and</w:t>
            </w:r>
            <w:r w:rsidRPr="00685E82">
              <w:rPr>
                <w:rFonts w:ascii="Arial" w:hAnsi="Arial" w:cs="Arial"/>
                <w:sz w:val="24"/>
                <w:szCs w:val="24"/>
                <w:lang w:eastAsia="en-GB"/>
              </w:rPr>
              <w:t xml:space="preserve"> time management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.</w:t>
            </w:r>
          </w:p>
          <w:p w14:paraId="78333C06" w14:textId="77777777" w:rsidR="00BE52F4" w:rsidRPr="00685E82" w:rsidRDefault="00BE52F4" w:rsidP="00AD04FD">
            <w:pPr>
              <w:pStyle w:val="NoSpacing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A</w:t>
            </w:r>
            <w:r w:rsidRPr="00685E82">
              <w:rPr>
                <w:rFonts w:ascii="Arial" w:hAnsi="Arial" w:cs="Arial"/>
                <w:sz w:val="24"/>
                <w:szCs w:val="24"/>
              </w:rPr>
              <w:t>bility to work autonomously and as part of a team.</w:t>
            </w:r>
          </w:p>
          <w:p w14:paraId="78304D23" w14:textId="77777777" w:rsidR="00BE52F4" w:rsidRDefault="00BE52F4" w:rsidP="00AD04FD">
            <w:pPr>
              <w:pStyle w:val="NoSpacing"/>
              <w:numPr>
                <w:ilvl w:val="0"/>
                <w:numId w:val="30"/>
              </w:numPr>
              <w:rPr>
                <w:lang w:eastAsia="en-GB"/>
              </w:rPr>
            </w:pPr>
            <w:r w:rsidRPr="00685E82">
              <w:rPr>
                <w:rFonts w:ascii="Arial" w:hAnsi="Arial" w:cs="Arial"/>
                <w:sz w:val="24"/>
                <w:szCs w:val="24"/>
                <w:lang w:eastAsia="en-GB"/>
              </w:rPr>
              <w:t>Confidence to undertake group work, delivering workshops, and engaging young people in topics such as consent, healthy relationships, online safety, and sexual health</w:t>
            </w:r>
            <w:r w:rsidRPr="00775DC5">
              <w:rPr>
                <w:lang w:eastAsia="en-GB"/>
              </w:rPr>
              <w:t>.</w:t>
            </w:r>
          </w:p>
          <w:p w14:paraId="700C301F" w14:textId="77777777" w:rsidR="00BE52F4" w:rsidRDefault="00BE52F4" w:rsidP="00AD04F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1C0CB0">
              <w:rPr>
                <w:rFonts w:ascii="ArialMT" w:hAnsi="ArialMT" w:cs="ArialMT"/>
              </w:rPr>
              <w:t>Commitment to equality</w:t>
            </w:r>
            <w:r>
              <w:rPr>
                <w:rFonts w:ascii="ArialMT" w:hAnsi="ArialMT" w:cs="ArialMT"/>
              </w:rPr>
              <w:t xml:space="preserve">, </w:t>
            </w:r>
            <w:r w:rsidRPr="001C0CB0">
              <w:rPr>
                <w:rFonts w:ascii="ArialMT" w:hAnsi="ArialMT" w:cs="ArialMT"/>
              </w:rPr>
              <w:t>diversity</w:t>
            </w:r>
            <w:r>
              <w:rPr>
                <w:rFonts w:ascii="ArialMT" w:hAnsi="ArialMT" w:cs="ArialMT"/>
              </w:rPr>
              <w:t xml:space="preserve"> and inclusion</w:t>
            </w:r>
            <w:r w:rsidRPr="001C0CB0">
              <w:rPr>
                <w:rFonts w:ascii="ArialMT" w:hAnsi="ArialMT" w:cs="ArialMT"/>
              </w:rPr>
              <w:t xml:space="preserve"> throughout all service</w:t>
            </w:r>
            <w:r>
              <w:rPr>
                <w:rFonts w:ascii="ArialMT" w:hAnsi="ArialMT" w:cs="ArialMT"/>
              </w:rPr>
              <w:t xml:space="preserve"> </w:t>
            </w:r>
            <w:r w:rsidRPr="001C0CB0">
              <w:rPr>
                <w:rFonts w:ascii="ArialMT" w:hAnsi="ArialMT" w:cs="ArialMT"/>
              </w:rPr>
              <w:t>delivery</w:t>
            </w:r>
            <w:r>
              <w:rPr>
                <w:rFonts w:ascii="ArialMT" w:hAnsi="ArialMT" w:cs="ArialMT"/>
              </w:rPr>
              <w:t>.</w:t>
            </w:r>
          </w:p>
          <w:p w14:paraId="054E7992" w14:textId="78B917C0" w:rsidR="00BE52F4" w:rsidRDefault="00BE52F4" w:rsidP="00AD04F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Strong administration, IT and digital media skills including Microsoft Word and Outlook.</w:t>
            </w:r>
          </w:p>
          <w:p w14:paraId="5507AE1D" w14:textId="34C7F7E4" w:rsidR="006A3BE2" w:rsidRDefault="006A3BE2" w:rsidP="00AD04F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Demonstration of a high level of accuracy and attention to detail.</w:t>
            </w:r>
          </w:p>
          <w:p w14:paraId="1E9F1192" w14:textId="77777777" w:rsidR="00BE52F4" w:rsidRPr="001C74FE" w:rsidRDefault="00BE52F4" w:rsidP="00C00CE7">
            <w:pPr>
              <w:pStyle w:val="ListParagraph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</w:tr>
      <w:tr w:rsidR="00082FA2" w:rsidRPr="00F6427B" w14:paraId="5ED846DD" w14:textId="77777777" w:rsidTr="006912AE">
        <w:tc>
          <w:tcPr>
            <w:tcW w:w="10201" w:type="dxa"/>
            <w:shd w:val="clear" w:color="auto" w:fill="FFC000"/>
          </w:tcPr>
          <w:p w14:paraId="3FE8BE46" w14:textId="414D8E30" w:rsidR="00082FA2" w:rsidRPr="00F6427B" w:rsidRDefault="00082FA2" w:rsidP="00C00CE7">
            <w:pPr>
              <w:rPr>
                <w:rFonts w:ascii="Arial" w:hAnsi="Arial" w:cs="Arial"/>
              </w:rPr>
            </w:pPr>
            <w:r w:rsidRPr="00510787">
              <w:rPr>
                <w:rFonts w:ascii="Arial" w:hAnsi="Arial" w:cs="Arial"/>
                <w:b/>
                <w:bCs/>
              </w:rPr>
              <w:t>Education</w:t>
            </w:r>
            <w:r>
              <w:rPr>
                <w:rFonts w:ascii="Arial" w:hAnsi="Arial" w:cs="Arial"/>
                <w:b/>
                <w:bCs/>
              </w:rPr>
              <w:t xml:space="preserve"> and a</w:t>
            </w:r>
            <w:r w:rsidRPr="00510787">
              <w:rPr>
                <w:rFonts w:ascii="Arial" w:hAnsi="Arial" w:cs="Arial"/>
                <w:b/>
                <w:bCs/>
              </w:rPr>
              <w:t>chievements</w:t>
            </w:r>
          </w:p>
        </w:tc>
      </w:tr>
      <w:tr w:rsidR="00082FA2" w:rsidRPr="00F6427B" w14:paraId="6A9ED4DB" w14:textId="77777777" w:rsidTr="00AE0D78">
        <w:tc>
          <w:tcPr>
            <w:tcW w:w="10201" w:type="dxa"/>
          </w:tcPr>
          <w:p w14:paraId="1EE84B05" w14:textId="77777777" w:rsidR="00082FA2" w:rsidRDefault="00082FA2" w:rsidP="009F0144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232DC3">
              <w:rPr>
                <w:rFonts w:ascii="Arial" w:hAnsi="Arial" w:cs="Arial"/>
                <w:sz w:val="24"/>
                <w:szCs w:val="24"/>
                <w:lang w:eastAsia="en-GB"/>
              </w:rPr>
              <w:t>Relevant qualification in youth work, psychology, counselling, or a related field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is desirable.</w:t>
            </w:r>
          </w:p>
          <w:p w14:paraId="136A1007" w14:textId="77777777" w:rsidR="00082FA2" w:rsidRDefault="00082FA2" w:rsidP="009E4B01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32DC3">
              <w:rPr>
                <w:rFonts w:ascii="Arial" w:hAnsi="Arial" w:cs="Arial"/>
                <w:sz w:val="24"/>
                <w:szCs w:val="24"/>
                <w:lang w:eastAsia="en-GB"/>
              </w:rPr>
              <w:t xml:space="preserve">Willingness to undertake mandatory training and further professional development, as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required</w:t>
            </w:r>
            <w:r w:rsidRPr="00232DC3">
              <w:rPr>
                <w:rFonts w:ascii="Arial" w:hAnsi="Arial" w:cs="Arial"/>
                <w:sz w:val="24"/>
                <w:szCs w:val="24"/>
                <w:lang w:eastAsia="en-GB"/>
              </w:rPr>
              <w:t>.</w:t>
            </w:r>
          </w:p>
          <w:p w14:paraId="21C3ABB4" w14:textId="2B73063B" w:rsidR="00082FA2" w:rsidRPr="00EB1470" w:rsidRDefault="00082FA2" w:rsidP="0054058C">
            <w:pPr>
              <w:pStyle w:val="NoSpacing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2FA2" w:rsidRPr="00F6427B" w14:paraId="764C3F44" w14:textId="77777777" w:rsidTr="006C75E2">
        <w:tc>
          <w:tcPr>
            <w:tcW w:w="10201" w:type="dxa"/>
            <w:shd w:val="clear" w:color="auto" w:fill="FFC000"/>
          </w:tcPr>
          <w:p w14:paraId="6AA9270E" w14:textId="1DDA8724" w:rsidR="00082FA2" w:rsidRPr="00F6427B" w:rsidRDefault="00082FA2" w:rsidP="00C00CE7">
            <w:pPr>
              <w:rPr>
                <w:rFonts w:ascii="Arial" w:hAnsi="Arial" w:cs="Arial"/>
              </w:rPr>
            </w:pPr>
            <w:r w:rsidRPr="00856E13">
              <w:rPr>
                <w:rFonts w:ascii="Arial" w:hAnsi="Arial" w:cs="Arial"/>
                <w:b/>
                <w:bCs/>
              </w:rPr>
              <w:t>Personal Attributes</w:t>
            </w:r>
          </w:p>
        </w:tc>
      </w:tr>
      <w:tr w:rsidR="00082FA2" w:rsidRPr="00F6427B" w14:paraId="7366607D" w14:textId="77777777" w:rsidTr="00C8491E">
        <w:tc>
          <w:tcPr>
            <w:tcW w:w="10201" w:type="dxa"/>
          </w:tcPr>
          <w:p w14:paraId="0EE91661" w14:textId="512277A4" w:rsidR="00082FA2" w:rsidRDefault="00082FA2" w:rsidP="00AD04FD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1C0CB0">
              <w:rPr>
                <w:rFonts w:ascii="ArialMT" w:hAnsi="ArialMT" w:cs="ArialMT"/>
              </w:rPr>
              <w:t>Commitment to equality and diversity throughout all service</w:t>
            </w:r>
            <w:r>
              <w:rPr>
                <w:rFonts w:ascii="ArialMT" w:hAnsi="ArialMT" w:cs="ArialMT"/>
              </w:rPr>
              <w:t xml:space="preserve"> </w:t>
            </w:r>
            <w:r w:rsidRPr="001C0CB0">
              <w:rPr>
                <w:rFonts w:ascii="ArialMT" w:hAnsi="ArialMT" w:cs="ArialMT"/>
              </w:rPr>
              <w:t>delivery</w:t>
            </w:r>
            <w:r>
              <w:rPr>
                <w:rFonts w:ascii="ArialMT" w:hAnsi="ArialMT" w:cs="ArialMT"/>
              </w:rPr>
              <w:t xml:space="preserve"> and organisational working.</w:t>
            </w:r>
          </w:p>
          <w:p w14:paraId="1F0C4355" w14:textId="77777777" w:rsidR="00082FA2" w:rsidRDefault="00082FA2" w:rsidP="00AD04FD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B54D2C">
              <w:rPr>
                <w:rFonts w:ascii="ArialMT" w:hAnsi="ArialMT" w:cs="ArialMT"/>
              </w:rPr>
              <w:t>Passion</w:t>
            </w:r>
            <w:r>
              <w:rPr>
                <w:rFonts w:ascii="ArialMT" w:hAnsi="ArialMT" w:cs="ArialMT"/>
              </w:rPr>
              <w:t xml:space="preserve"> </w:t>
            </w:r>
            <w:r w:rsidRPr="00B54D2C">
              <w:rPr>
                <w:rFonts w:ascii="ArialMT" w:hAnsi="ArialMT" w:cs="ArialMT"/>
              </w:rPr>
              <w:t xml:space="preserve">about working with </w:t>
            </w:r>
            <w:r>
              <w:rPr>
                <w:rFonts w:ascii="ArialMT" w:hAnsi="ArialMT" w:cs="ArialMT"/>
              </w:rPr>
              <w:t>and listening to young people.</w:t>
            </w:r>
          </w:p>
          <w:p w14:paraId="36643499" w14:textId="110BD153" w:rsidR="00082FA2" w:rsidRPr="00445EEC" w:rsidRDefault="00082FA2" w:rsidP="00C00CE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445EEC">
              <w:rPr>
                <w:rFonts w:ascii="ArialMT" w:hAnsi="ArialMT" w:cs="ArialMT"/>
              </w:rPr>
              <w:t>Ability to work collaboratively and as a team player.</w:t>
            </w:r>
          </w:p>
          <w:p w14:paraId="28F252FC" w14:textId="77777777" w:rsidR="007E0287" w:rsidRPr="00B54D2C" w:rsidRDefault="007E0287" w:rsidP="00C00CE7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MT" w:hAnsi="ArialMT" w:cs="ArialMT"/>
              </w:rPr>
            </w:pPr>
          </w:p>
        </w:tc>
      </w:tr>
      <w:tr w:rsidR="00082FA2" w:rsidRPr="00F6427B" w14:paraId="4324859F" w14:textId="77777777" w:rsidTr="008558B2">
        <w:tc>
          <w:tcPr>
            <w:tcW w:w="10201" w:type="dxa"/>
            <w:shd w:val="clear" w:color="auto" w:fill="FFC000"/>
          </w:tcPr>
          <w:p w14:paraId="7C1EC2CF" w14:textId="508B402E" w:rsidR="00082FA2" w:rsidRPr="00F6427B" w:rsidRDefault="00082FA2" w:rsidP="00C00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Other requirements</w:t>
            </w:r>
          </w:p>
        </w:tc>
      </w:tr>
      <w:tr w:rsidR="00082FA2" w:rsidRPr="00F6427B" w14:paraId="4937CBDA" w14:textId="77777777" w:rsidTr="0001648B">
        <w:tc>
          <w:tcPr>
            <w:tcW w:w="10201" w:type="dxa"/>
            <w:shd w:val="clear" w:color="auto" w:fill="FFFFFF" w:themeFill="background1"/>
          </w:tcPr>
          <w:p w14:paraId="513EB469" w14:textId="26B47AA3" w:rsidR="00082FA2" w:rsidRDefault="00082FA2" w:rsidP="00AD04FD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D73DD0">
              <w:rPr>
                <w:rFonts w:ascii="ArialMT" w:hAnsi="ArialMT" w:cs="ArialMT"/>
              </w:rPr>
              <w:t>An interest</w:t>
            </w:r>
            <w:r w:rsidR="007E0287">
              <w:rPr>
                <w:rFonts w:ascii="ArialMT" w:hAnsi="ArialMT" w:cs="ArialMT"/>
              </w:rPr>
              <w:t xml:space="preserve"> and commitment</w:t>
            </w:r>
            <w:r w:rsidRPr="00D73DD0">
              <w:rPr>
                <w:rFonts w:ascii="ArialMT" w:hAnsi="ArialMT" w:cs="ArialMT"/>
              </w:rPr>
              <w:t xml:space="preserve"> in the ongoing development of The Magdalene</w:t>
            </w:r>
            <w:r>
              <w:rPr>
                <w:rFonts w:ascii="ArialMT" w:hAnsi="ArialMT" w:cs="ArialMT"/>
              </w:rPr>
              <w:t xml:space="preserve"> </w:t>
            </w:r>
            <w:r w:rsidRPr="00D73DD0">
              <w:rPr>
                <w:rFonts w:ascii="ArialMT" w:hAnsi="ArialMT" w:cs="ArialMT"/>
              </w:rPr>
              <w:t>Group.</w:t>
            </w:r>
          </w:p>
          <w:p w14:paraId="6D9C055F" w14:textId="77777777" w:rsidR="00082FA2" w:rsidRPr="00232DC3" w:rsidRDefault="00082FA2" w:rsidP="00AD04FD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32DC3">
              <w:rPr>
                <w:rFonts w:ascii="Arial" w:hAnsi="Arial" w:cs="Arial"/>
                <w:sz w:val="24"/>
                <w:szCs w:val="24"/>
                <w:lang w:eastAsia="en-GB"/>
              </w:rPr>
              <w:t xml:space="preserve">Ability to work occasional early mornings or evenings, </w:t>
            </w:r>
          </w:p>
          <w:p w14:paraId="1586F690" w14:textId="77777777" w:rsidR="00082FA2" w:rsidRPr="00232DC3" w:rsidRDefault="00082FA2" w:rsidP="00AD04FD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32DC3">
              <w:rPr>
                <w:rFonts w:ascii="Arial" w:hAnsi="Arial" w:cs="Arial"/>
                <w:sz w:val="24"/>
                <w:szCs w:val="24"/>
                <w:lang w:eastAsia="en-GB"/>
              </w:rPr>
              <w:t>Full, clean UK driving license with business insurance and breakdown cover.</w:t>
            </w:r>
          </w:p>
          <w:p w14:paraId="75ADBF43" w14:textId="77777777" w:rsidR="00082FA2" w:rsidRPr="00232DC3" w:rsidRDefault="00082FA2" w:rsidP="00AD04FD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32DC3">
              <w:rPr>
                <w:rFonts w:ascii="Arial" w:hAnsi="Arial" w:cs="Arial"/>
                <w:sz w:val="24"/>
                <w:szCs w:val="24"/>
                <w:lang w:eastAsia="en-GB"/>
              </w:rPr>
              <w:t>Essential car user, with a willingness to travel across Norfolk and occasionally use a work vehicle if available.</w:t>
            </w:r>
          </w:p>
          <w:p w14:paraId="4AF58D3A" w14:textId="5AA11199" w:rsidR="00082FA2" w:rsidRPr="00B9690F" w:rsidRDefault="00082FA2" w:rsidP="007E0287">
            <w:pPr>
              <w:pStyle w:val="NoSpacing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00" w:beforeAutospacing="1" w:after="100" w:afterAutospacing="1"/>
              <w:outlineLvl w:val="3"/>
              <w:rPr>
                <w:rFonts w:ascii="ArialMT" w:hAnsi="ArialMT" w:cs="ArialMT"/>
                <w:sz w:val="24"/>
                <w:szCs w:val="24"/>
              </w:rPr>
            </w:pPr>
            <w:r w:rsidRPr="007E0287">
              <w:rPr>
                <w:rFonts w:ascii="Arial" w:hAnsi="Arial" w:cs="Arial"/>
                <w:sz w:val="24"/>
                <w:szCs w:val="24"/>
                <w:lang w:eastAsia="en-GB"/>
              </w:rPr>
              <w:t>Commitment to working as part of a team, including attending line management meetings, clinical supervision, and team meetings.</w:t>
            </w:r>
          </w:p>
        </w:tc>
      </w:tr>
      <w:bookmarkEnd w:id="1"/>
    </w:tbl>
    <w:p w14:paraId="7C94459B" w14:textId="77777777" w:rsidR="00AD04FD" w:rsidRDefault="00AD04FD" w:rsidP="00263FA6"/>
    <w:sectPr w:rsidR="00AD04FD" w:rsidSect="001B7E4A">
      <w:headerReference w:type="even" r:id="rId11"/>
      <w:pgSz w:w="11906" w:h="16838"/>
      <w:pgMar w:top="993" w:right="849" w:bottom="170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CB9BA" w14:textId="77777777" w:rsidR="008E406D" w:rsidRDefault="008E406D" w:rsidP="00195588">
      <w:r>
        <w:separator/>
      </w:r>
    </w:p>
  </w:endnote>
  <w:endnote w:type="continuationSeparator" w:id="0">
    <w:p w14:paraId="0C73348F" w14:textId="77777777" w:rsidR="008E406D" w:rsidRDefault="008E406D" w:rsidP="00195588">
      <w:r>
        <w:continuationSeparator/>
      </w:r>
    </w:p>
  </w:endnote>
  <w:endnote w:type="continuationNotice" w:id="1">
    <w:p w14:paraId="290CE394" w14:textId="77777777" w:rsidR="008E406D" w:rsidRDefault="008E40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ECCC7" w14:textId="77777777" w:rsidR="008E406D" w:rsidRDefault="008E406D" w:rsidP="00195588">
      <w:r>
        <w:separator/>
      </w:r>
    </w:p>
  </w:footnote>
  <w:footnote w:type="continuationSeparator" w:id="0">
    <w:p w14:paraId="48A49C6D" w14:textId="77777777" w:rsidR="008E406D" w:rsidRDefault="008E406D" w:rsidP="00195588">
      <w:r>
        <w:continuationSeparator/>
      </w:r>
    </w:p>
  </w:footnote>
  <w:footnote w:type="continuationNotice" w:id="1">
    <w:p w14:paraId="3E640620" w14:textId="77777777" w:rsidR="008E406D" w:rsidRDefault="008E40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A2B3" w14:textId="1A4A920E" w:rsidR="00195588" w:rsidRDefault="00000000">
    <w:pPr>
      <w:pStyle w:val="Header"/>
    </w:pPr>
    <w:r>
      <w:rPr>
        <w:noProof/>
        <w:lang w:eastAsia="en-GB"/>
      </w:rPr>
      <w:pict w14:anchorId="39D1D3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10141" o:spid="_x0000_s1068" type="#_x0000_t75" style="position:absolute;margin-left:0;margin-top:0;width:596.6pt;height:846.15pt;z-index:-251658240;mso-position-horizontal:center;mso-position-horizontal-relative:margin;mso-position-vertical:center;mso-position-vertical-relative:margin" o:allowincell="f">
          <v:imagedata r:id="rId1" o:title="letterhead2019"/>
          <w10:wrap anchorx="margin" anchory="margin"/>
        </v:shape>
      </w:pict>
    </w:r>
    <w:r w:rsidR="006064FB">
      <w:rPr>
        <w:noProof/>
        <w:lang w:eastAsia="en-GB"/>
      </w:rPr>
      <w:drawing>
        <wp:anchor distT="0" distB="0" distL="114300" distR="114300" simplePos="0" relativeHeight="251657216" behindDoc="1" locked="0" layoutInCell="0" allowOverlap="1" wp14:anchorId="2828E90A" wp14:editId="4E86F29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89590"/>
          <wp:effectExtent l="0" t="0" r="635" b="0"/>
          <wp:wrapNone/>
          <wp:docPr id="1734139662" name="Picture 1734139662" descr="headed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eadedn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604B"/>
    <w:multiLevelType w:val="multilevel"/>
    <w:tmpl w:val="CE7E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1F0888"/>
    <w:multiLevelType w:val="hybridMultilevel"/>
    <w:tmpl w:val="283851B2"/>
    <w:lvl w:ilvl="0" w:tplc="07B883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C522AC"/>
    <w:multiLevelType w:val="hybridMultilevel"/>
    <w:tmpl w:val="9E466C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6C19A0"/>
    <w:multiLevelType w:val="hybridMultilevel"/>
    <w:tmpl w:val="6ED42E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665214"/>
    <w:multiLevelType w:val="hybridMultilevel"/>
    <w:tmpl w:val="DBA29566"/>
    <w:lvl w:ilvl="0" w:tplc="07B883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2D023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F44FCD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1A67E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06CC8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918E2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A25B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F8A66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5A29AA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F01B42"/>
    <w:multiLevelType w:val="hybridMultilevel"/>
    <w:tmpl w:val="E53CE358"/>
    <w:lvl w:ilvl="0" w:tplc="6C8A82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4E4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062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26B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C4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800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A6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6C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EC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56C41"/>
    <w:multiLevelType w:val="hybridMultilevel"/>
    <w:tmpl w:val="7AB865C6"/>
    <w:lvl w:ilvl="0" w:tplc="07B88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743C7"/>
    <w:multiLevelType w:val="hybridMultilevel"/>
    <w:tmpl w:val="7152D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1617F"/>
    <w:multiLevelType w:val="hybridMultilevel"/>
    <w:tmpl w:val="226C09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665700"/>
    <w:multiLevelType w:val="multilevel"/>
    <w:tmpl w:val="BA62F09A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6EE369B"/>
    <w:multiLevelType w:val="multilevel"/>
    <w:tmpl w:val="4080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2540DC"/>
    <w:multiLevelType w:val="hybridMultilevel"/>
    <w:tmpl w:val="1780FD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EF0DCA"/>
    <w:multiLevelType w:val="hybridMultilevel"/>
    <w:tmpl w:val="7B2CB5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443AC1"/>
    <w:multiLevelType w:val="hybridMultilevel"/>
    <w:tmpl w:val="9B6E76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0541C5"/>
    <w:multiLevelType w:val="hybridMultilevel"/>
    <w:tmpl w:val="7076F6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724D9F"/>
    <w:multiLevelType w:val="hybridMultilevel"/>
    <w:tmpl w:val="9D3A6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8C4FE7"/>
    <w:multiLevelType w:val="hybridMultilevel"/>
    <w:tmpl w:val="41500A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8A4E52"/>
    <w:multiLevelType w:val="hybridMultilevel"/>
    <w:tmpl w:val="F1445062"/>
    <w:lvl w:ilvl="0" w:tplc="07B883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E5AF5"/>
    <w:multiLevelType w:val="hybridMultilevel"/>
    <w:tmpl w:val="47306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2284C"/>
    <w:multiLevelType w:val="hybridMultilevel"/>
    <w:tmpl w:val="34260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9735E"/>
    <w:multiLevelType w:val="hybridMultilevel"/>
    <w:tmpl w:val="7C822C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EC7F80"/>
    <w:multiLevelType w:val="hybridMultilevel"/>
    <w:tmpl w:val="5DA848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DC0ECE"/>
    <w:multiLevelType w:val="hybridMultilevel"/>
    <w:tmpl w:val="6D8C1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216E4"/>
    <w:multiLevelType w:val="multilevel"/>
    <w:tmpl w:val="B098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DF263F"/>
    <w:multiLevelType w:val="hybridMultilevel"/>
    <w:tmpl w:val="EB302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F9761E"/>
    <w:multiLevelType w:val="hybridMultilevel"/>
    <w:tmpl w:val="0B787EB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96937D0"/>
    <w:multiLevelType w:val="hybridMultilevel"/>
    <w:tmpl w:val="BC443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D488A"/>
    <w:multiLevelType w:val="hybridMultilevel"/>
    <w:tmpl w:val="42088D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B41311"/>
    <w:multiLevelType w:val="hybridMultilevel"/>
    <w:tmpl w:val="510E12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4FA5F46"/>
    <w:multiLevelType w:val="hybridMultilevel"/>
    <w:tmpl w:val="87D0AD7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60901C2"/>
    <w:multiLevelType w:val="hybridMultilevel"/>
    <w:tmpl w:val="495A77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6D5819"/>
    <w:multiLevelType w:val="hybridMultilevel"/>
    <w:tmpl w:val="E6C81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7068A3"/>
    <w:multiLevelType w:val="hybridMultilevel"/>
    <w:tmpl w:val="2348C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17F1D"/>
    <w:multiLevelType w:val="hybridMultilevel"/>
    <w:tmpl w:val="E4C876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555318968">
    <w:abstractNumId w:val="5"/>
  </w:num>
  <w:num w:numId="2" w16cid:durableId="1076783000">
    <w:abstractNumId w:val="4"/>
  </w:num>
  <w:num w:numId="3" w16cid:durableId="103042987">
    <w:abstractNumId w:val="28"/>
  </w:num>
  <w:num w:numId="4" w16cid:durableId="1176263635">
    <w:abstractNumId w:val="12"/>
  </w:num>
  <w:num w:numId="5" w16cid:durableId="1588877250">
    <w:abstractNumId w:val="18"/>
  </w:num>
  <w:num w:numId="6" w16cid:durableId="1118179659">
    <w:abstractNumId w:val="8"/>
  </w:num>
  <w:num w:numId="7" w16cid:durableId="1171943726">
    <w:abstractNumId w:val="3"/>
  </w:num>
  <w:num w:numId="8" w16cid:durableId="267196504">
    <w:abstractNumId w:val="6"/>
  </w:num>
  <w:num w:numId="9" w16cid:durableId="946162684">
    <w:abstractNumId w:val="16"/>
  </w:num>
  <w:num w:numId="10" w16cid:durableId="1323847528">
    <w:abstractNumId w:val="1"/>
  </w:num>
  <w:num w:numId="11" w16cid:durableId="133449338">
    <w:abstractNumId w:val="9"/>
  </w:num>
  <w:num w:numId="12" w16cid:durableId="24792330">
    <w:abstractNumId w:val="17"/>
  </w:num>
  <w:num w:numId="13" w16cid:durableId="1682320828">
    <w:abstractNumId w:val="19"/>
  </w:num>
  <w:num w:numId="14" w16cid:durableId="761604316">
    <w:abstractNumId w:val="11"/>
  </w:num>
  <w:num w:numId="15" w16cid:durableId="963080947">
    <w:abstractNumId w:val="14"/>
  </w:num>
  <w:num w:numId="16" w16cid:durableId="125972483">
    <w:abstractNumId w:val="13"/>
  </w:num>
  <w:num w:numId="17" w16cid:durableId="456074037">
    <w:abstractNumId w:val="24"/>
  </w:num>
  <w:num w:numId="18" w16cid:durableId="1950309531">
    <w:abstractNumId w:val="30"/>
  </w:num>
  <w:num w:numId="19" w16cid:durableId="1298603203">
    <w:abstractNumId w:val="32"/>
  </w:num>
  <w:num w:numId="20" w16cid:durableId="161703554">
    <w:abstractNumId w:val="7"/>
  </w:num>
  <w:num w:numId="21" w16cid:durableId="1354041087">
    <w:abstractNumId w:val="26"/>
  </w:num>
  <w:num w:numId="22" w16cid:durableId="661589501">
    <w:abstractNumId w:val="23"/>
  </w:num>
  <w:num w:numId="23" w16cid:durableId="245962931">
    <w:abstractNumId w:val="10"/>
  </w:num>
  <w:num w:numId="24" w16cid:durableId="667290387">
    <w:abstractNumId w:val="0"/>
  </w:num>
  <w:num w:numId="25" w16cid:durableId="45615183">
    <w:abstractNumId w:val="25"/>
  </w:num>
  <w:num w:numId="26" w16cid:durableId="665405440">
    <w:abstractNumId w:val="29"/>
  </w:num>
  <w:num w:numId="27" w16cid:durableId="2046513859">
    <w:abstractNumId w:val="21"/>
  </w:num>
  <w:num w:numId="28" w16cid:durableId="2031105221">
    <w:abstractNumId w:val="15"/>
  </w:num>
  <w:num w:numId="29" w16cid:durableId="396366426">
    <w:abstractNumId w:val="33"/>
  </w:num>
  <w:num w:numId="30" w16cid:durableId="2008819936">
    <w:abstractNumId w:val="20"/>
  </w:num>
  <w:num w:numId="31" w16cid:durableId="765732735">
    <w:abstractNumId w:val="27"/>
  </w:num>
  <w:num w:numId="32" w16cid:durableId="497622504">
    <w:abstractNumId w:val="31"/>
  </w:num>
  <w:num w:numId="33" w16cid:durableId="356274176">
    <w:abstractNumId w:val="22"/>
  </w:num>
  <w:num w:numId="34" w16cid:durableId="1980527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FB"/>
    <w:rsid w:val="000012C8"/>
    <w:rsid w:val="0000654B"/>
    <w:rsid w:val="00013CE5"/>
    <w:rsid w:val="00016119"/>
    <w:rsid w:val="00021888"/>
    <w:rsid w:val="00030B35"/>
    <w:rsid w:val="0003467C"/>
    <w:rsid w:val="0003491E"/>
    <w:rsid w:val="000371CE"/>
    <w:rsid w:val="00041B51"/>
    <w:rsid w:val="000429A2"/>
    <w:rsid w:val="00043AC3"/>
    <w:rsid w:val="00044345"/>
    <w:rsid w:val="00050974"/>
    <w:rsid w:val="00051264"/>
    <w:rsid w:val="00054036"/>
    <w:rsid w:val="0005514A"/>
    <w:rsid w:val="00055BCD"/>
    <w:rsid w:val="00056AAE"/>
    <w:rsid w:val="00061B8A"/>
    <w:rsid w:val="0006349F"/>
    <w:rsid w:val="00066E6B"/>
    <w:rsid w:val="00071FF1"/>
    <w:rsid w:val="00072C6E"/>
    <w:rsid w:val="00075ADC"/>
    <w:rsid w:val="00082FA2"/>
    <w:rsid w:val="00092376"/>
    <w:rsid w:val="00092548"/>
    <w:rsid w:val="00094DDF"/>
    <w:rsid w:val="0009626C"/>
    <w:rsid w:val="00097544"/>
    <w:rsid w:val="000A2305"/>
    <w:rsid w:val="000A3B29"/>
    <w:rsid w:val="000B000D"/>
    <w:rsid w:val="000B3603"/>
    <w:rsid w:val="000C1E99"/>
    <w:rsid w:val="000E2E69"/>
    <w:rsid w:val="000E4EF9"/>
    <w:rsid w:val="000E5D16"/>
    <w:rsid w:val="000F2960"/>
    <w:rsid w:val="000F3DA1"/>
    <w:rsid w:val="001017C6"/>
    <w:rsid w:val="00110CFC"/>
    <w:rsid w:val="00112C6F"/>
    <w:rsid w:val="001147F8"/>
    <w:rsid w:val="001229AB"/>
    <w:rsid w:val="0012378C"/>
    <w:rsid w:val="00123D42"/>
    <w:rsid w:val="00125039"/>
    <w:rsid w:val="00127859"/>
    <w:rsid w:val="001314B5"/>
    <w:rsid w:val="001320ED"/>
    <w:rsid w:val="0013296B"/>
    <w:rsid w:val="00134922"/>
    <w:rsid w:val="00135535"/>
    <w:rsid w:val="00145228"/>
    <w:rsid w:val="001463A4"/>
    <w:rsid w:val="00147FFE"/>
    <w:rsid w:val="00155C3E"/>
    <w:rsid w:val="001628A0"/>
    <w:rsid w:val="00172E75"/>
    <w:rsid w:val="00173842"/>
    <w:rsid w:val="0017479A"/>
    <w:rsid w:val="00182635"/>
    <w:rsid w:val="0018474C"/>
    <w:rsid w:val="001873F7"/>
    <w:rsid w:val="00191836"/>
    <w:rsid w:val="0019327E"/>
    <w:rsid w:val="001936E9"/>
    <w:rsid w:val="00195588"/>
    <w:rsid w:val="00197B78"/>
    <w:rsid w:val="001A417B"/>
    <w:rsid w:val="001A68CD"/>
    <w:rsid w:val="001A6F27"/>
    <w:rsid w:val="001A74E9"/>
    <w:rsid w:val="001A7F26"/>
    <w:rsid w:val="001B1035"/>
    <w:rsid w:val="001B1405"/>
    <w:rsid w:val="001B7B1F"/>
    <w:rsid w:val="001B7E4A"/>
    <w:rsid w:val="001C3BF0"/>
    <w:rsid w:val="001E23FA"/>
    <w:rsid w:val="001F350C"/>
    <w:rsid w:val="001F4DD4"/>
    <w:rsid w:val="001F510B"/>
    <w:rsid w:val="001F72BE"/>
    <w:rsid w:val="002013FD"/>
    <w:rsid w:val="00205D84"/>
    <w:rsid w:val="00206DDC"/>
    <w:rsid w:val="0021411F"/>
    <w:rsid w:val="0021491F"/>
    <w:rsid w:val="00227B46"/>
    <w:rsid w:val="0023695F"/>
    <w:rsid w:val="00236D3B"/>
    <w:rsid w:val="00241694"/>
    <w:rsid w:val="00243C59"/>
    <w:rsid w:val="00252065"/>
    <w:rsid w:val="00256502"/>
    <w:rsid w:val="00263FA6"/>
    <w:rsid w:val="00264E52"/>
    <w:rsid w:val="00267F81"/>
    <w:rsid w:val="00292A67"/>
    <w:rsid w:val="002A0739"/>
    <w:rsid w:val="002A1AB5"/>
    <w:rsid w:val="002A4D2E"/>
    <w:rsid w:val="002A57BF"/>
    <w:rsid w:val="002B3055"/>
    <w:rsid w:val="002B3EBB"/>
    <w:rsid w:val="002B5077"/>
    <w:rsid w:val="002B658B"/>
    <w:rsid w:val="002C2235"/>
    <w:rsid w:val="002C2507"/>
    <w:rsid w:val="002C2A57"/>
    <w:rsid w:val="002C3623"/>
    <w:rsid w:val="002D3199"/>
    <w:rsid w:val="002D46C4"/>
    <w:rsid w:val="002E12A5"/>
    <w:rsid w:val="002F007C"/>
    <w:rsid w:val="002F485E"/>
    <w:rsid w:val="00314E37"/>
    <w:rsid w:val="003164B0"/>
    <w:rsid w:val="00316CAD"/>
    <w:rsid w:val="003176BE"/>
    <w:rsid w:val="003252F1"/>
    <w:rsid w:val="00326BAC"/>
    <w:rsid w:val="00330B71"/>
    <w:rsid w:val="003321AD"/>
    <w:rsid w:val="003354F8"/>
    <w:rsid w:val="00337F14"/>
    <w:rsid w:val="0034019B"/>
    <w:rsid w:val="00340595"/>
    <w:rsid w:val="0034261E"/>
    <w:rsid w:val="0034594E"/>
    <w:rsid w:val="003466DF"/>
    <w:rsid w:val="00357E81"/>
    <w:rsid w:val="00360B2E"/>
    <w:rsid w:val="003644C6"/>
    <w:rsid w:val="00364CE9"/>
    <w:rsid w:val="00365D8A"/>
    <w:rsid w:val="00370215"/>
    <w:rsid w:val="00371FE7"/>
    <w:rsid w:val="00374CE7"/>
    <w:rsid w:val="003803E9"/>
    <w:rsid w:val="00381D17"/>
    <w:rsid w:val="003835F2"/>
    <w:rsid w:val="003877A7"/>
    <w:rsid w:val="00393102"/>
    <w:rsid w:val="003954D4"/>
    <w:rsid w:val="003A0A7B"/>
    <w:rsid w:val="003A1E05"/>
    <w:rsid w:val="003A2B44"/>
    <w:rsid w:val="003A446D"/>
    <w:rsid w:val="003A757C"/>
    <w:rsid w:val="003B3C5B"/>
    <w:rsid w:val="003C1EB8"/>
    <w:rsid w:val="003C58B3"/>
    <w:rsid w:val="003D68A8"/>
    <w:rsid w:val="003D6D9F"/>
    <w:rsid w:val="003E4937"/>
    <w:rsid w:val="003E78B5"/>
    <w:rsid w:val="003E79F4"/>
    <w:rsid w:val="003E7FB8"/>
    <w:rsid w:val="003F012F"/>
    <w:rsid w:val="003F36EA"/>
    <w:rsid w:val="0040150A"/>
    <w:rsid w:val="00404A65"/>
    <w:rsid w:val="00406E79"/>
    <w:rsid w:val="00406F53"/>
    <w:rsid w:val="004110BA"/>
    <w:rsid w:val="0042158E"/>
    <w:rsid w:val="00430C39"/>
    <w:rsid w:val="004315F6"/>
    <w:rsid w:val="00436EBB"/>
    <w:rsid w:val="00445EEC"/>
    <w:rsid w:val="00452E18"/>
    <w:rsid w:val="00455F92"/>
    <w:rsid w:val="0045678C"/>
    <w:rsid w:val="00456880"/>
    <w:rsid w:val="00461BA8"/>
    <w:rsid w:val="00461F7E"/>
    <w:rsid w:val="004630CD"/>
    <w:rsid w:val="0046317A"/>
    <w:rsid w:val="00466E60"/>
    <w:rsid w:val="0047274F"/>
    <w:rsid w:val="00472AF9"/>
    <w:rsid w:val="0047463B"/>
    <w:rsid w:val="004828F4"/>
    <w:rsid w:val="00486CBA"/>
    <w:rsid w:val="00490BAE"/>
    <w:rsid w:val="00494388"/>
    <w:rsid w:val="00496A78"/>
    <w:rsid w:val="00496DB3"/>
    <w:rsid w:val="004A0B8B"/>
    <w:rsid w:val="004A18EE"/>
    <w:rsid w:val="004B0FDF"/>
    <w:rsid w:val="004B24F1"/>
    <w:rsid w:val="004B34BD"/>
    <w:rsid w:val="004B670C"/>
    <w:rsid w:val="004C1E18"/>
    <w:rsid w:val="004C40A2"/>
    <w:rsid w:val="004C5783"/>
    <w:rsid w:val="004D7629"/>
    <w:rsid w:val="004E236A"/>
    <w:rsid w:val="004E4D70"/>
    <w:rsid w:val="004F233F"/>
    <w:rsid w:val="004F2CA2"/>
    <w:rsid w:val="004F6A9C"/>
    <w:rsid w:val="00503AD5"/>
    <w:rsid w:val="0050432B"/>
    <w:rsid w:val="00510BF4"/>
    <w:rsid w:val="0051103B"/>
    <w:rsid w:val="00521D37"/>
    <w:rsid w:val="0054058C"/>
    <w:rsid w:val="005414E4"/>
    <w:rsid w:val="00546A83"/>
    <w:rsid w:val="0055055D"/>
    <w:rsid w:val="00553216"/>
    <w:rsid w:val="005601E3"/>
    <w:rsid w:val="00580056"/>
    <w:rsid w:val="0058177F"/>
    <w:rsid w:val="00583092"/>
    <w:rsid w:val="005834E1"/>
    <w:rsid w:val="005901C7"/>
    <w:rsid w:val="005956FC"/>
    <w:rsid w:val="005B36DD"/>
    <w:rsid w:val="005B44E7"/>
    <w:rsid w:val="005C42F9"/>
    <w:rsid w:val="005D036B"/>
    <w:rsid w:val="005D1509"/>
    <w:rsid w:val="005D19EB"/>
    <w:rsid w:val="005D20A2"/>
    <w:rsid w:val="005F0C91"/>
    <w:rsid w:val="005F17A8"/>
    <w:rsid w:val="005F3386"/>
    <w:rsid w:val="005F497B"/>
    <w:rsid w:val="005F5C0D"/>
    <w:rsid w:val="005F77DF"/>
    <w:rsid w:val="005F7D3C"/>
    <w:rsid w:val="005F7F3F"/>
    <w:rsid w:val="00604912"/>
    <w:rsid w:val="006064FB"/>
    <w:rsid w:val="006115EC"/>
    <w:rsid w:val="00627DF7"/>
    <w:rsid w:val="006318E5"/>
    <w:rsid w:val="006322A9"/>
    <w:rsid w:val="00640384"/>
    <w:rsid w:val="0064314D"/>
    <w:rsid w:val="00644F13"/>
    <w:rsid w:val="0065473F"/>
    <w:rsid w:val="00657AC2"/>
    <w:rsid w:val="00660B53"/>
    <w:rsid w:val="0066442E"/>
    <w:rsid w:val="00666413"/>
    <w:rsid w:val="00670E23"/>
    <w:rsid w:val="0067234E"/>
    <w:rsid w:val="006748D9"/>
    <w:rsid w:val="00690DB1"/>
    <w:rsid w:val="006974AF"/>
    <w:rsid w:val="006A3BE2"/>
    <w:rsid w:val="006A6071"/>
    <w:rsid w:val="006A6600"/>
    <w:rsid w:val="006B352C"/>
    <w:rsid w:val="006C06C9"/>
    <w:rsid w:val="006D540D"/>
    <w:rsid w:val="006E20FC"/>
    <w:rsid w:val="006E40CA"/>
    <w:rsid w:val="006E4F91"/>
    <w:rsid w:val="006F3018"/>
    <w:rsid w:val="006F756E"/>
    <w:rsid w:val="00700106"/>
    <w:rsid w:val="007030DD"/>
    <w:rsid w:val="00711CE9"/>
    <w:rsid w:val="0071345D"/>
    <w:rsid w:val="00713CA1"/>
    <w:rsid w:val="00714609"/>
    <w:rsid w:val="00714CE1"/>
    <w:rsid w:val="007231A0"/>
    <w:rsid w:val="007301E8"/>
    <w:rsid w:val="007421C9"/>
    <w:rsid w:val="00745833"/>
    <w:rsid w:val="007462D6"/>
    <w:rsid w:val="00750182"/>
    <w:rsid w:val="00766B5D"/>
    <w:rsid w:val="00771D4B"/>
    <w:rsid w:val="00777600"/>
    <w:rsid w:val="007776BD"/>
    <w:rsid w:val="007805CF"/>
    <w:rsid w:val="00781877"/>
    <w:rsid w:val="007827D9"/>
    <w:rsid w:val="00797B65"/>
    <w:rsid w:val="007A305D"/>
    <w:rsid w:val="007B35DD"/>
    <w:rsid w:val="007B6223"/>
    <w:rsid w:val="007C2A3C"/>
    <w:rsid w:val="007C38E9"/>
    <w:rsid w:val="007D13E4"/>
    <w:rsid w:val="007D3519"/>
    <w:rsid w:val="007D6CA4"/>
    <w:rsid w:val="007E0287"/>
    <w:rsid w:val="007E689C"/>
    <w:rsid w:val="007F3FC0"/>
    <w:rsid w:val="007F5095"/>
    <w:rsid w:val="007F796F"/>
    <w:rsid w:val="007F7DD7"/>
    <w:rsid w:val="0080067C"/>
    <w:rsid w:val="00803C06"/>
    <w:rsid w:val="00807DC8"/>
    <w:rsid w:val="00816702"/>
    <w:rsid w:val="008171A5"/>
    <w:rsid w:val="00820C13"/>
    <w:rsid w:val="0082139B"/>
    <w:rsid w:val="00821BE1"/>
    <w:rsid w:val="00822D22"/>
    <w:rsid w:val="00823231"/>
    <w:rsid w:val="008274C5"/>
    <w:rsid w:val="00831B6D"/>
    <w:rsid w:val="00833C88"/>
    <w:rsid w:val="00835579"/>
    <w:rsid w:val="008410D0"/>
    <w:rsid w:val="00841413"/>
    <w:rsid w:val="008552F5"/>
    <w:rsid w:val="00861A0E"/>
    <w:rsid w:val="00865722"/>
    <w:rsid w:val="00872F3D"/>
    <w:rsid w:val="0087325B"/>
    <w:rsid w:val="0088090F"/>
    <w:rsid w:val="00880D7D"/>
    <w:rsid w:val="00880DBC"/>
    <w:rsid w:val="00881D4D"/>
    <w:rsid w:val="0088242F"/>
    <w:rsid w:val="00882D9F"/>
    <w:rsid w:val="00884AB3"/>
    <w:rsid w:val="008868EB"/>
    <w:rsid w:val="0089503B"/>
    <w:rsid w:val="008973A0"/>
    <w:rsid w:val="008B5019"/>
    <w:rsid w:val="008B5719"/>
    <w:rsid w:val="008C684C"/>
    <w:rsid w:val="008C695F"/>
    <w:rsid w:val="008C73DE"/>
    <w:rsid w:val="008D11C3"/>
    <w:rsid w:val="008D3431"/>
    <w:rsid w:val="008D5326"/>
    <w:rsid w:val="008E0DD4"/>
    <w:rsid w:val="008E406D"/>
    <w:rsid w:val="008E521C"/>
    <w:rsid w:val="008E7723"/>
    <w:rsid w:val="008F24F4"/>
    <w:rsid w:val="008F314A"/>
    <w:rsid w:val="008F3F5D"/>
    <w:rsid w:val="009018DC"/>
    <w:rsid w:val="00910FF0"/>
    <w:rsid w:val="00911040"/>
    <w:rsid w:val="009111FB"/>
    <w:rsid w:val="0091754A"/>
    <w:rsid w:val="00922AC2"/>
    <w:rsid w:val="00931852"/>
    <w:rsid w:val="009335FE"/>
    <w:rsid w:val="009355B5"/>
    <w:rsid w:val="00937524"/>
    <w:rsid w:val="00937A83"/>
    <w:rsid w:val="009445F6"/>
    <w:rsid w:val="00945031"/>
    <w:rsid w:val="0095006F"/>
    <w:rsid w:val="009510C6"/>
    <w:rsid w:val="009518C6"/>
    <w:rsid w:val="00953330"/>
    <w:rsid w:val="00963464"/>
    <w:rsid w:val="00965639"/>
    <w:rsid w:val="00965820"/>
    <w:rsid w:val="009705CC"/>
    <w:rsid w:val="00975559"/>
    <w:rsid w:val="00987CED"/>
    <w:rsid w:val="009A2E6C"/>
    <w:rsid w:val="009A31C3"/>
    <w:rsid w:val="009A4AC0"/>
    <w:rsid w:val="009B3776"/>
    <w:rsid w:val="009B4203"/>
    <w:rsid w:val="009B54A1"/>
    <w:rsid w:val="009B55E3"/>
    <w:rsid w:val="009B6FA4"/>
    <w:rsid w:val="009B754E"/>
    <w:rsid w:val="009C19E3"/>
    <w:rsid w:val="009C2B13"/>
    <w:rsid w:val="009C5903"/>
    <w:rsid w:val="009D2212"/>
    <w:rsid w:val="009D224A"/>
    <w:rsid w:val="009D40BB"/>
    <w:rsid w:val="009D681A"/>
    <w:rsid w:val="009D77A4"/>
    <w:rsid w:val="009E264D"/>
    <w:rsid w:val="009E31A3"/>
    <w:rsid w:val="009E4B01"/>
    <w:rsid w:val="009E5F5C"/>
    <w:rsid w:val="009F0144"/>
    <w:rsid w:val="009F2254"/>
    <w:rsid w:val="009F4482"/>
    <w:rsid w:val="009F5DFE"/>
    <w:rsid w:val="009F6781"/>
    <w:rsid w:val="009F72B2"/>
    <w:rsid w:val="00A023DB"/>
    <w:rsid w:val="00A04BFA"/>
    <w:rsid w:val="00A0541F"/>
    <w:rsid w:val="00A05C7F"/>
    <w:rsid w:val="00A065F7"/>
    <w:rsid w:val="00A10779"/>
    <w:rsid w:val="00A23092"/>
    <w:rsid w:val="00A23A99"/>
    <w:rsid w:val="00A24095"/>
    <w:rsid w:val="00A27605"/>
    <w:rsid w:val="00A27AD6"/>
    <w:rsid w:val="00A326CF"/>
    <w:rsid w:val="00A34797"/>
    <w:rsid w:val="00A353FA"/>
    <w:rsid w:val="00A35915"/>
    <w:rsid w:val="00A4654A"/>
    <w:rsid w:val="00A47BA1"/>
    <w:rsid w:val="00A55441"/>
    <w:rsid w:val="00A604EE"/>
    <w:rsid w:val="00A61427"/>
    <w:rsid w:val="00A62F3B"/>
    <w:rsid w:val="00A67A97"/>
    <w:rsid w:val="00A71DA8"/>
    <w:rsid w:val="00A71ED2"/>
    <w:rsid w:val="00A7385B"/>
    <w:rsid w:val="00A74402"/>
    <w:rsid w:val="00A83A83"/>
    <w:rsid w:val="00A900B5"/>
    <w:rsid w:val="00A91612"/>
    <w:rsid w:val="00A93537"/>
    <w:rsid w:val="00A971AE"/>
    <w:rsid w:val="00AA3BE1"/>
    <w:rsid w:val="00AA642A"/>
    <w:rsid w:val="00AA700C"/>
    <w:rsid w:val="00AB4388"/>
    <w:rsid w:val="00AB5FB1"/>
    <w:rsid w:val="00AB684F"/>
    <w:rsid w:val="00AD04FD"/>
    <w:rsid w:val="00AD15BC"/>
    <w:rsid w:val="00AE0BDE"/>
    <w:rsid w:val="00AE564D"/>
    <w:rsid w:val="00AF0FA2"/>
    <w:rsid w:val="00AF7436"/>
    <w:rsid w:val="00B01C62"/>
    <w:rsid w:val="00B01D2C"/>
    <w:rsid w:val="00B05022"/>
    <w:rsid w:val="00B073F9"/>
    <w:rsid w:val="00B076A3"/>
    <w:rsid w:val="00B15116"/>
    <w:rsid w:val="00B2065B"/>
    <w:rsid w:val="00B233FA"/>
    <w:rsid w:val="00B23C82"/>
    <w:rsid w:val="00B2671E"/>
    <w:rsid w:val="00B3255E"/>
    <w:rsid w:val="00B3629F"/>
    <w:rsid w:val="00B508CD"/>
    <w:rsid w:val="00B536D5"/>
    <w:rsid w:val="00B57DF5"/>
    <w:rsid w:val="00B65265"/>
    <w:rsid w:val="00B766D9"/>
    <w:rsid w:val="00B77E4A"/>
    <w:rsid w:val="00B81313"/>
    <w:rsid w:val="00B851AB"/>
    <w:rsid w:val="00B8683B"/>
    <w:rsid w:val="00BA649B"/>
    <w:rsid w:val="00BA738F"/>
    <w:rsid w:val="00BB644F"/>
    <w:rsid w:val="00BC0381"/>
    <w:rsid w:val="00BC26B6"/>
    <w:rsid w:val="00BC486E"/>
    <w:rsid w:val="00BC796E"/>
    <w:rsid w:val="00BD3ADF"/>
    <w:rsid w:val="00BD5923"/>
    <w:rsid w:val="00BD6368"/>
    <w:rsid w:val="00BE4F34"/>
    <w:rsid w:val="00BE52F4"/>
    <w:rsid w:val="00BE56F0"/>
    <w:rsid w:val="00BF582A"/>
    <w:rsid w:val="00C07E69"/>
    <w:rsid w:val="00C1706F"/>
    <w:rsid w:val="00C25B03"/>
    <w:rsid w:val="00C26296"/>
    <w:rsid w:val="00C30E0C"/>
    <w:rsid w:val="00C37BC7"/>
    <w:rsid w:val="00C42BF2"/>
    <w:rsid w:val="00C4317D"/>
    <w:rsid w:val="00C4421B"/>
    <w:rsid w:val="00C4505C"/>
    <w:rsid w:val="00C57776"/>
    <w:rsid w:val="00C73658"/>
    <w:rsid w:val="00C740BE"/>
    <w:rsid w:val="00C761DF"/>
    <w:rsid w:val="00C837F0"/>
    <w:rsid w:val="00C858BE"/>
    <w:rsid w:val="00C8662D"/>
    <w:rsid w:val="00C86713"/>
    <w:rsid w:val="00C86EEB"/>
    <w:rsid w:val="00C87193"/>
    <w:rsid w:val="00C872A6"/>
    <w:rsid w:val="00C924A6"/>
    <w:rsid w:val="00CA125A"/>
    <w:rsid w:val="00CA13C7"/>
    <w:rsid w:val="00CA48AE"/>
    <w:rsid w:val="00CB75A8"/>
    <w:rsid w:val="00CC19C8"/>
    <w:rsid w:val="00CC22A7"/>
    <w:rsid w:val="00CC24B6"/>
    <w:rsid w:val="00CD708E"/>
    <w:rsid w:val="00CE21BE"/>
    <w:rsid w:val="00CF407E"/>
    <w:rsid w:val="00CF4247"/>
    <w:rsid w:val="00D00871"/>
    <w:rsid w:val="00D00C76"/>
    <w:rsid w:val="00D00DB6"/>
    <w:rsid w:val="00D11127"/>
    <w:rsid w:val="00D16102"/>
    <w:rsid w:val="00D20CF2"/>
    <w:rsid w:val="00D239DA"/>
    <w:rsid w:val="00D250CB"/>
    <w:rsid w:val="00D267B8"/>
    <w:rsid w:val="00D32A48"/>
    <w:rsid w:val="00D410C2"/>
    <w:rsid w:val="00D41913"/>
    <w:rsid w:val="00D42DCD"/>
    <w:rsid w:val="00D43E99"/>
    <w:rsid w:val="00D458BF"/>
    <w:rsid w:val="00D461AA"/>
    <w:rsid w:val="00D465E9"/>
    <w:rsid w:val="00D530F5"/>
    <w:rsid w:val="00D558C6"/>
    <w:rsid w:val="00D60A55"/>
    <w:rsid w:val="00D61D2C"/>
    <w:rsid w:val="00D67A68"/>
    <w:rsid w:val="00D70E2B"/>
    <w:rsid w:val="00D75336"/>
    <w:rsid w:val="00D85C0E"/>
    <w:rsid w:val="00D86C4F"/>
    <w:rsid w:val="00D92ED2"/>
    <w:rsid w:val="00D947D6"/>
    <w:rsid w:val="00D96AED"/>
    <w:rsid w:val="00DA1EA4"/>
    <w:rsid w:val="00DA28FB"/>
    <w:rsid w:val="00DB4FA0"/>
    <w:rsid w:val="00DB6A18"/>
    <w:rsid w:val="00DC4865"/>
    <w:rsid w:val="00DC516C"/>
    <w:rsid w:val="00DC749D"/>
    <w:rsid w:val="00DD15C9"/>
    <w:rsid w:val="00DD1DBE"/>
    <w:rsid w:val="00DD2619"/>
    <w:rsid w:val="00DD4A81"/>
    <w:rsid w:val="00DE2EDF"/>
    <w:rsid w:val="00E13DE8"/>
    <w:rsid w:val="00E1719A"/>
    <w:rsid w:val="00E22F22"/>
    <w:rsid w:val="00E279E9"/>
    <w:rsid w:val="00E30CDE"/>
    <w:rsid w:val="00E332DD"/>
    <w:rsid w:val="00E37202"/>
    <w:rsid w:val="00E44FAD"/>
    <w:rsid w:val="00E523C2"/>
    <w:rsid w:val="00E52D39"/>
    <w:rsid w:val="00E60FA6"/>
    <w:rsid w:val="00E71238"/>
    <w:rsid w:val="00E72400"/>
    <w:rsid w:val="00E7274D"/>
    <w:rsid w:val="00E74C4B"/>
    <w:rsid w:val="00E75514"/>
    <w:rsid w:val="00E7553A"/>
    <w:rsid w:val="00E80978"/>
    <w:rsid w:val="00E84FAE"/>
    <w:rsid w:val="00E90114"/>
    <w:rsid w:val="00E91F2E"/>
    <w:rsid w:val="00EA0439"/>
    <w:rsid w:val="00EA3B7B"/>
    <w:rsid w:val="00EB2BAB"/>
    <w:rsid w:val="00EB5A6E"/>
    <w:rsid w:val="00EC61C1"/>
    <w:rsid w:val="00EC7A41"/>
    <w:rsid w:val="00ED4902"/>
    <w:rsid w:val="00ED4D98"/>
    <w:rsid w:val="00EE00FE"/>
    <w:rsid w:val="00EE67C7"/>
    <w:rsid w:val="00EF3C4F"/>
    <w:rsid w:val="00EF5459"/>
    <w:rsid w:val="00F00E80"/>
    <w:rsid w:val="00F068FE"/>
    <w:rsid w:val="00F1232A"/>
    <w:rsid w:val="00F12EB4"/>
    <w:rsid w:val="00F13487"/>
    <w:rsid w:val="00F20B5E"/>
    <w:rsid w:val="00F24C28"/>
    <w:rsid w:val="00F469CD"/>
    <w:rsid w:val="00F46A84"/>
    <w:rsid w:val="00F51950"/>
    <w:rsid w:val="00F54EF0"/>
    <w:rsid w:val="00F560EE"/>
    <w:rsid w:val="00F56AE9"/>
    <w:rsid w:val="00F57F02"/>
    <w:rsid w:val="00F63503"/>
    <w:rsid w:val="00F6460E"/>
    <w:rsid w:val="00F71A5F"/>
    <w:rsid w:val="00F745DC"/>
    <w:rsid w:val="00F8262C"/>
    <w:rsid w:val="00F83B36"/>
    <w:rsid w:val="00F9061C"/>
    <w:rsid w:val="00F94E1D"/>
    <w:rsid w:val="00F95112"/>
    <w:rsid w:val="00FA0C78"/>
    <w:rsid w:val="00FA2B3E"/>
    <w:rsid w:val="00FB2252"/>
    <w:rsid w:val="00FB3EC3"/>
    <w:rsid w:val="00FB622D"/>
    <w:rsid w:val="00FC1506"/>
    <w:rsid w:val="00FC193A"/>
    <w:rsid w:val="00FC24F8"/>
    <w:rsid w:val="00FD3902"/>
    <w:rsid w:val="00FD44BE"/>
    <w:rsid w:val="00FE65B6"/>
    <w:rsid w:val="00FE7CCF"/>
    <w:rsid w:val="00FF556A"/>
    <w:rsid w:val="00FF7B7E"/>
    <w:rsid w:val="33D8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1ED61"/>
  <w15:docId w15:val="{F3E8F11F-62EF-4D0D-8F98-718BA058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D2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6A1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955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588"/>
  </w:style>
  <w:style w:type="paragraph" w:styleId="Footer">
    <w:name w:val="footer"/>
    <w:basedOn w:val="Normal"/>
    <w:link w:val="FooterChar"/>
    <w:uiPriority w:val="99"/>
    <w:unhideWhenUsed/>
    <w:rsid w:val="001955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588"/>
  </w:style>
  <w:style w:type="paragraph" w:styleId="BalloonText">
    <w:name w:val="Balloon Text"/>
    <w:basedOn w:val="Normal"/>
    <w:link w:val="BalloonTextChar"/>
    <w:uiPriority w:val="99"/>
    <w:semiHidden/>
    <w:unhideWhenUsed/>
    <w:rsid w:val="005F17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7A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3231"/>
    <w:pPr>
      <w:ind w:left="720"/>
      <w:contextualSpacing/>
    </w:pPr>
  </w:style>
  <w:style w:type="numbering" w:customStyle="1" w:styleId="WWNum9">
    <w:name w:val="WWNum9"/>
    <w:basedOn w:val="NoList"/>
    <w:rsid w:val="00C26296"/>
    <w:pPr>
      <w:numPr>
        <w:numId w:val="11"/>
      </w:numPr>
    </w:pPr>
  </w:style>
  <w:style w:type="character" w:customStyle="1" w:styleId="normaltextrun">
    <w:name w:val="normaltextrun"/>
    <w:basedOn w:val="DefaultParagraphFont"/>
    <w:rsid w:val="00A91612"/>
  </w:style>
  <w:style w:type="character" w:customStyle="1" w:styleId="eop">
    <w:name w:val="eop"/>
    <w:basedOn w:val="DefaultParagraphFont"/>
    <w:rsid w:val="00A91612"/>
  </w:style>
  <w:style w:type="table" w:styleId="TableGrid">
    <w:name w:val="Table Grid"/>
    <w:basedOn w:val="TableNormal"/>
    <w:uiPriority w:val="39"/>
    <w:rsid w:val="00AD0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57E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650692-adfa-4dcf-b4b1-ffda17929423" xsi:nil="true"/>
    <lcf76f155ced4ddcb4097134ff3c332f xmlns="a284a257-6c11-4ea4-a134-8e9f69413d10">
      <Terms xmlns="http://schemas.microsoft.com/office/infopath/2007/PartnerControls"/>
    </lcf76f155ced4ddcb4097134ff3c332f>
    <SharedWithUsers xmlns="8c650692-adfa-4dcf-b4b1-ffda17929423">
      <UserInfo>
        <DisplayName>Vivienne G. Dennis</DisplayName>
        <AccountId>11</AccountId>
        <AccountType/>
      </UserInfo>
      <UserInfo>
        <DisplayName>Suzi Heybourne</DisplayName>
        <AccountId>17</AccountId>
        <AccountType/>
      </UserInfo>
      <UserInfo>
        <DisplayName>Sara Plastow</DisplayName>
        <AccountId>18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68D35B30BF54487CAA61352124C31" ma:contentTypeVersion="20" ma:contentTypeDescription="Create a new document." ma:contentTypeScope="" ma:versionID="5b883e01b88b08fbc628181836751702">
  <xsd:schema xmlns:xsd="http://www.w3.org/2001/XMLSchema" xmlns:xs="http://www.w3.org/2001/XMLSchema" xmlns:p="http://schemas.microsoft.com/office/2006/metadata/properties" xmlns:ns2="a284a257-6c11-4ea4-a134-8e9f69413d10" xmlns:ns3="8c650692-adfa-4dcf-b4b1-ffda17929423" targetNamespace="http://schemas.microsoft.com/office/2006/metadata/properties" ma:root="true" ma:fieldsID="32be7db07b8ccf0eb25401551a423aa4" ns2:_="" ns3:_="">
    <xsd:import namespace="a284a257-6c11-4ea4-a134-8e9f69413d10"/>
    <xsd:import namespace="8c650692-adfa-4dcf-b4b1-ffda17929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a257-6c11-4ea4-a134-8e9f69413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564521-8490-4541-a28d-42fa2cdfa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50692-adfa-4dcf-b4b1-ffda179294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1d94dd-b1ef-4261-b85e-99c37ce87e48}" ma:internalName="TaxCatchAll" ma:showField="CatchAllData" ma:web="8c650692-adfa-4dcf-b4b1-ffda17929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D9EEC8-5366-46A5-8242-AA95DAC27298}">
  <ds:schemaRefs>
    <ds:schemaRef ds:uri="http://schemas.microsoft.com/office/2006/metadata/properties"/>
    <ds:schemaRef ds:uri="http://schemas.microsoft.com/office/infopath/2007/PartnerControls"/>
    <ds:schemaRef ds:uri="8c650692-adfa-4dcf-b4b1-ffda17929423"/>
    <ds:schemaRef ds:uri="a284a257-6c11-4ea4-a134-8e9f69413d10"/>
  </ds:schemaRefs>
</ds:datastoreItem>
</file>

<file path=customXml/itemProps2.xml><?xml version="1.0" encoding="utf-8"?>
<ds:datastoreItem xmlns:ds="http://schemas.openxmlformats.org/officeDocument/2006/customXml" ds:itemID="{55F8E22D-8525-4225-8E24-7AFE208B1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a257-6c11-4ea4-a134-8e9f69413d10"/>
    <ds:schemaRef ds:uri="8c650692-adfa-4dcf-b4b1-ffda17929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931EB9-C878-4EA3-A88D-09B1ED1B05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1109</Words>
  <Characters>6292</Characters>
  <Application>Microsoft Office Word</Application>
  <DocSecurity>0</DocSecurity>
  <Lines>136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Vivienne G. Dennis</cp:lastModifiedBy>
  <cp:revision>106</cp:revision>
  <cp:lastPrinted>2026-02-24T16:25:00Z</cp:lastPrinted>
  <dcterms:created xsi:type="dcterms:W3CDTF">2026-02-26T11:00:00Z</dcterms:created>
  <dcterms:modified xsi:type="dcterms:W3CDTF">2026-03-11T09:51:00Z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0x01010009268D35B30BF54487CAA61352124C31</vt:lpwstr>
  </property>
  <property fmtid="{D5CDD505-2E9C-101B-9397-08002B2CF9AE}" pid="3" name="AuthorIds_UIVersion_512">
    <vt:lpwstr>17</vt:lpwstr>
  </property>
  <property fmtid="{D5CDD505-2E9C-101B-9397-08002B2CF9AE}" pid="4" name="MediaServiceImageTags">
    <vt:lpwstr/>
  </property>
</Properties>
</file>